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A1C" w:rsidRPr="0090448F" w:rsidRDefault="00957A1C" w:rsidP="00957A1C">
      <w:pPr>
        <w:jc w:val="center"/>
        <w:rPr>
          <w:rFonts w:cs="Arial"/>
          <w:b/>
          <w:sz w:val="32"/>
          <w:szCs w:val="32"/>
          <w:u w:val="single"/>
        </w:rPr>
      </w:pPr>
    </w:p>
    <w:p w:rsidR="00D04EED" w:rsidRDefault="00D04EED" w:rsidP="00D04EED">
      <w:pPr>
        <w:pStyle w:val="a6"/>
        <w:kinsoku w:val="0"/>
        <w:overflowPunct w:val="0"/>
        <w:spacing w:before="0" w:beforeAutospacing="0" w:after="0" w:afterAutospacing="0" w:line="240" w:lineRule="auto"/>
        <w:jc w:val="left"/>
        <w:rPr>
          <w:rFonts w:asciiTheme="minorHAnsi" w:hAnsiTheme="minorHAnsi"/>
          <w:b/>
          <w:bCs/>
          <w:sz w:val="22"/>
        </w:rPr>
      </w:pPr>
      <w:r w:rsidRPr="00B55C0C">
        <w:rPr>
          <w:b/>
          <w:noProof/>
          <w:sz w:val="30"/>
          <w:szCs w:val="30"/>
          <w:lang w:eastAsia="el-GR"/>
        </w:rPr>
        <w:drawing>
          <wp:inline distT="0" distB="0" distL="0" distR="0">
            <wp:extent cx="733425" cy="657225"/>
            <wp:effectExtent l="0" t="0" r="9525" b="9525"/>
            <wp:docPr id="16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E9A" w:rsidRPr="00CF1EB7" w:rsidRDefault="00EA4E9A" w:rsidP="00EA4E9A">
      <w:pPr>
        <w:widowControl w:val="0"/>
        <w:kinsoku w:val="0"/>
        <w:overflowPunct w:val="0"/>
        <w:autoSpaceDE w:val="0"/>
        <w:autoSpaceDN w:val="0"/>
        <w:spacing w:before="0" w:beforeAutospacing="0" w:after="0" w:afterAutospacing="0" w:line="240" w:lineRule="auto"/>
        <w:jc w:val="left"/>
        <w:rPr>
          <w:rFonts w:asciiTheme="minorHAnsi" w:eastAsia="Trebuchet MS" w:hAnsiTheme="minorHAnsi" w:cs="Trebuchet MS"/>
          <w:b/>
          <w:bCs/>
          <w:sz w:val="22"/>
        </w:rPr>
      </w:pPr>
      <w:bookmarkStart w:id="0" w:name="_Hlk102503129"/>
      <w:r w:rsidRPr="00CF1EB7">
        <w:rPr>
          <w:rFonts w:asciiTheme="minorHAnsi" w:eastAsia="Trebuchet MS" w:hAnsiTheme="minorHAnsi" w:cs="Trebuchet MS"/>
          <w:b/>
          <w:bCs/>
          <w:sz w:val="22"/>
        </w:rPr>
        <w:t>ΕΛΛΗΝΙΚΗ ΔΗΜΟΚΡΑΤΙΑ</w:t>
      </w:r>
    </w:p>
    <w:p w:rsidR="00EA4E9A" w:rsidRPr="00CF1EB7" w:rsidRDefault="00EA4E9A" w:rsidP="00EA4E9A">
      <w:pPr>
        <w:widowControl w:val="0"/>
        <w:kinsoku w:val="0"/>
        <w:overflowPunct w:val="0"/>
        <w:autoSpaceDE w:val="0"/>
        <w:autoSpaceDN w:val="0"/>
        <w:spacing w:before="0" w:beforeAutospacing="0" w:after="0" w:afterAutospacing="0" w:line="240" w:lineRule="auto"/>
        <w:jc w:val="left"/>
        <w:rPr>
          <w:rFonts w:asciiTheme="minorHAnsi" w:eastAsia="Trebuchet MS" w:hAnsiTheme="minorHAnsi" w:cs="Trebuchet MS"/>
          <w:b/>
          <w:bCs/>
          <w:sz w:val="22"/>
        </w:rPr>
      </w:pPr>
      <w:r w:rsidRPr="00CF1EB7">
        <w:rPr>
          <w:rFonts w:asciiTheme="minorHAnsi" w:eastAsia="Trebuchet MS" w:hAnsiTheme="minorHAnsi" w:cs="Trebuchet MS"/>
          <w:b/>
          <w:bCs/>
          <w:sz w:val="22"/>
        </w:rPr>
        <w:t>ΝΟΜΟΣ ΛΑΡΙΣΑΣ</w:t>
      </w:r>
    </w:p>
    <w:p w:rsidR="00EA4E9A" w:rsidRPr="00CF1EB7" w:rsidRDefault="00EA4E9A" w:rsidP="00EA4E9A">
      <w:pPr>
        <w:widowControl w:val="0"/>
        <w:kinsoku w:val="0"/>
        <w:overflowPunct w:val="0"/>
        <w:autoSpaceDE w:val="0"/>
        <w:autoSpaceDN w:val="0"/>
        <w:spacing w:before="0" w:beforeAutospacing="0" w:after="0" w:afterAutospacing="0" w:line="240" w:lineRule="auto"/>
        <w:jc w:val="left"/>
        <w:rPr>
          <w:rFonts w:asciiTheme="minorHAnsi" w:eastAsia="Trebuchet MS" w:hAnsiTheme="minorHAnsi" w:cs="Trebuchet MS"/>
          <w:b/>
          <w:bCs/>
          <w:sz w:val="22"/>
        </w:rPr>
      </w:pPr>
      <w:r w:rsidRPr="00CF1EB7">
        <w:rPr>
          <w:rFonts w:asciiTheme="minorHAnsi" w:eastAsia="Trebuchet MS" w:hAnsiTheme="minorHAnsi" w:cs="Trebuchet MS"/>
          <w:b/>
          <w:bCs/>
          <w:sz w:val="22"/>
        </w:rPr>
        <w:t>ΔΗΜΟΣ ΑΓΙΑΣ</w:t>
      </w:r>
    </w:p>
    <w:p w:rsidR="00EA4E9A" w:rsidRPr="00CF1EB7" w:rsidRDefault="00EA4E9A" w:rsidP="00EA4E9A">
      <w:pPr>
        <w:widowControl w:val="0"/>
        <w:kinsoku w:val="0"/>
        <w:overflowPunct w:val="0"/>
        <w:autoSpaceDE w:val="0"/>
        <w:autoSpaceDN w:val="0"/>
        <w:spacing w:before="0" w:beforeAutospacing="0" w:after="0" w:afterAutospacing="0" w:line="240" w:lineRule="auto"/>
        <w:jc w:val="left"/>
        <w:rPr>
          <w:rFonts w:asciiTheme="minorHAnsi" w:eastAsia="Trebuchet MS" w:hAnsiTheme="minorHAnsi" w:cs="Trebuchet MS"/>
          <w:b/>
          <w:bCs/>
          <w:sz w:val="22"/>
        </w:rPr>
      </w:pPr>
      <w:r w:rsidRPr="00CF1EB7">
        <w:rPr>
          <w:rFonts w:asciiTheme="minorHAnsi" w:eastAsia="Trebuchet MS" w:hAnsiTheme="minorHAnsi" w:cs="Trebuchet MS"/>
          <w:b/>
          <w:bCs/>
          <w:sz w:val="22"/>
        </w:rPr>
        <w:t>Δ/ΝΣΗ ΤΕΧΝΙΚΩΝ ΥΠΗΡΕΣΙΩΝ,</w:t>
      </w:r>
    </w:p>
    <w:p w:rsidR="00EA4E9A" w:rsidRPr="00CF1EB7" w:rsidRDefault="00EA4E9A" w:rsidP="00EA4E9A">
      <w:pPr>
        <w:widowControl w:val="0"/>
        <w:kinsoku w:val="0"/>
        <w:overflowPunct w:val="0"/>
        <w:autoSpaceDE w:val="0"/>
        <w:autoSpaceDN w:val="0"/>
        <w:spacing w:before="0" w:beforeAutospacing="0" w:after="0" w:afterAutospacing="0" w:line="240" w:lineRule="auto"/>
        <w:jc w:val="left"/>
        <w:rPr>
          <w:rFonts w:asciiTheme="minorHAnsi" w:eastAsia="Trebuchet MS" w:hAnsiTheme="minorHAnsi" w:cs="Trebuchet MS"/>
          <w:b/>
          <w:bCs/>
          <w:sz w:val="22"/>
        </w:rPr>
      </w:pPr>
      <w:r w:rsidRPr="00CF1EB7">
        <w:rPr>
          <w:rFonts w:asciiTheme="minorHAnsi" w:eastAsia="Trebuchet MS" w:hAnsiTheme="minorHAnsi" w:cs="Trebuchet MS"/>
          <w:b/>
          <w:bCs/>
          <w:sz w:val="22"/>
        </w:rPr>
        <w:t>ΠΟΛΕΔΟΜΙΑΣ &amp; ΠΕΡ/ΝΤΟΣ</w:t>
      </w:r>
    </w:p>
    <w:p w:rsidR="00EA4E9A" w:rsidRPr="00CF1EB7" w:rsidRDefault="00EA4E9A" w:rsidP="00EA4E9A">
      <w:pPr>
        <w:widowControl w:val="0"/>
        <w:kinsoku w:val="0"/>
        <w:overflowPunct w:val="0"/>
        <w:autoSpaceDE w:val="0"/>
        <w:autoSpaceDN w:val="0"/>
        <w:spacing w:before="0" w:beforeAutospacing="0" w:after="0" w:afterAutospacing="0" w:line="240" w:lineRule="auto"/>
        <w:jc w:val="left"/>
        <w:rPr>
          <w:rFonts w:asciiTheme="minorHAnsi" w:eastAsia="MS Mincho" w:hAnsiTheme="minorHAnsi" w:cs="Arial"/>
          <w:b/>
          <w:bCs/>
          <w:color w:val="000000"/>
          <w:sz w:val="28"/>
          <w:lang w:eastAsia="el-GR"/>
        </w:rPr>
      </w:pPr>
      <w:r w:rsidRPr="00CF1EB7">
        <w:rPr>
          <w:rFonts w:asciiTheme="minorHAnsi" w:eastAsia="Trebuchet MS" w:hAnsiTheme="minorHAnsi" w:cs="Trebuchet MS"/>
          <w:b/>
          <w:bCs/>
          <w:sz w:val="22"/>
        </w:rPr>
        <w:t>ΤΜΗΜΑ ΤΕΧΝΙΚΩΝ ΥΠΗΡΕΣΙΩΝ</w:t>
      </w:r>
    </w:p>
    <w:bookmarkEnd w:id="0"/>
    <w:p w:rsidR="00D04EED" w:rsidRPr="00CF1EB7" w:rsidRDefault="00D04EED" w:rsidP="00D04EED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F1EB7">
        <w:rPr>
          <w:rFonts w:asciiTheme="minorHAnsi" w:hAnsiTheme="minorHAnsi" w:cstheme="minorHAnsi"/>
          <w:b/>
          <w:sz w:val="28"/>
          <w:szCs w:val="28"/>
          <w:u w:val="single"/>
        </w:rPr>
        <w:t>Τίτλος πράξης:</w:t>
      </w:r>
    </w:p>
    <w:p w:rsidR="00AA4D36" w:rsidRPr="00126039" w:rsidRDefault="00AA4D36" w:rsidP="00AA4D36">
      <w:pPr>
        <w:pStyle w:val="BodyA"/>
        <w:shd w:val="clear" w:color="auto" w:fill="FFFFFF"/>
        <w:spacing w:after="0" w:line="360" w:lineRule="auto"/>
        <w:jc w:val="center"/>
        <w:rPr>
          <w:rFonts w:ascii="Tahoma" w:hAnsi="Tahoma" w:cs="Tahoma"/>
          <w:b/>
          <w:color w:val="222222"/>
          <w:sz w:val="24"/>
          <w:szCs w:val="24"/>
          <w:u w:color="222222"/>
          <w:shd w:val="clear" w:color="auto" w:fill="FFFFFF"/>
        </w:rPr>
      </w:pPr>
      <w:bookmarkStart w:id="1" w:name="_Hlk102503138"/>
      <w:r w:rsidRPr="00CF1EB7">
        <w:rPr>
          <w:rFonts w:asciiTheme="minorHAnsi" w:hAnsiTheme="minorHAnsi" w:cs="Tahoma"/>
          <w:b/>
          <w:color w:val="222222"/>
          <w:sz w:val="28"/>
          <w:u w:color="222222"/>
        </w:rPr>
        <w:t>«</w:t>
      </w:r>
      <w:r w:rsidR="00EA4E9A" w:rsidRPr="00CF1EB7">
        <w:rPr>
          <w:rFonts w:ascii="Tahoma" w:hAnsi="Tahoma" w:cs="Tahoma"/>
          <w:b/>
          <w:color w:val="222222"/>
          <w:sz w:val="24"/>
          <w:szCs w:val="24"/>
          <w:u w:color="222222"/>
        </w:rPr>
        <w:t>Αξιοποίηση σύγχρονων συστημάτων ποσοτικής και ενεργειακής διαχείρισης και ελέγχου των εγκαταστάσεων άρδευσης του Δήμου Αγιάς</w:t>
      </w:r>
      <w:r w:rsidRPr="00B55C0C">
        <w:rPr>
          <w:rFonts w:asciiTheme="minorHAnsi" w:hAnsiTheme="minorHAnsi" w:cs="Tahoma"/>
          <w:b/>
          <w:color w:val="222222"/>
          <w:sz w:val="28"/>
          <w:u w:color="222222"/>
        </w:rPr>
        <w:t>.»</w:t>
      </w:r>
    </w:p>
    <w:bookmarkEnd w:id="1"/>
    <w:p w:rsidR="00D04EED" w:rsidRPr="00B55C0C" w:rsidRDefault="00D04EED" w:rsidP="00D04EED">
      <w:pPr>
        <w:pStyle w:val="a6"/>
        <w:kinsoku w:val="0"/>
        <w:overflowPunct w:val="0"/>
        <w:spacing w:before="7" w:line="240" w:lineRule="auto"/>
        <w:jc w:val="right"/>
        <w:rPr>
          <w:rFonts w:asciiTheme="minorHAnsi" w:hAnsiTheme="minorHAnsi"/>
          <w:b/>
          <w:bCs/>
          <w:sz w:val="22"/>
        </w:rPr>
      </w:pPr>
      <w:r w:rsidRPr="00B55C0C">
        <w:rPr>
          <w:rFonts w:asciiTheme="minorHAnsi" w:hAnsiTheme="minorHAnsi"/>
          <w:b/>
          <w:bCs/>
          <w:sz w:val="22"/>
        </w:rPr>
        <w:t>ΠΡΟΫΠΟΛΟΓΙΣΜΟΣ: 2.199.760,00 € (με Φ.Π.Α.</w:t>
      </w:r>
      <w:r w:rsidR="007E5B60">
        <w:rPr>
          <w:rFonts w:asciiTheme="minorHAnsi" w:hAnsiTheme="minorHAnsi"/>
          <w:b/>
          <w:bCs/>
          <w:sz w:val="22"/>
        </w:rPr>
        <w:t>24%</w:t>
      </w:r>
      <w:r w:rsidRPr="00B55C0C">
        <w:rPr>
          <w:rFonts w:asciiTheme="minorHAnsi" w:hAnsiTheme="minorHAnsi"/>
          <w:b/>
          <w:bCs/>
          <w:sz w:val="22"/>
        </w:rPr>
        <w:t>)</w:t>
      </w:r>
    </w:p>
    <w:p w:rsidR="00D04EED" w:rsidRDefault="00D04EED" w:rsidP="00D04EED">
      <w:pPr>
        <w:spacing w:after="0" w:afterAutospacing="0" w:line="240" w:lineRule="auto"/>
        <w:jc w:val="center"/>
        <w:rPr>
          <w:rFonts w:asciiTheme="minorHAnsi" w:hAnsiTheme="minorHAnsi" w:cstheme="minorHAnsi"/>
          <w:b/>
          <w:sz w:val="32"/>
        </w:rPr>
      </w:pPr>
      <w:r w:rsidRPr="00B65E48">
        <w:rPr>
          <w:rFonts w:asciiTheme="minorHAnsi" w:hAnsiTheme="minorHAnsi" w:cstheme="minorHAnsi"/>
          <w:b/>
          <w:sz w:val="32"/>
        </w:rPr>
        <w:t xml:space="preserve"> </w:t>
      </w:r>
      <w:bookmarkStart w:id="2" w:name="_GoBack"/>
      <w:bookmarkEnd w:id="2"/>
    </w:p>
    <w:p w:rsidR="00D04EED" w:rsidRDefault="00D04EED" w:rsidP="00D04EED">
      <w:pPr>
        <w:spacing w:after="0" w:afterAutospacing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ΕΝΤΥΠΟ ΟΙΚΟΝΟΜΙΚΗΣ ΠΡΟΣΦΟΡΑΣ</w:t>
      </w:r>
    </w:p>
    <w:p w:rsidR="00D04EED" w:rsidRDefault="00D04EED" w:rsidP="00D04EED">
      <w:pPr>
        <w:spacing w:after="0" w:afterAutospacing="0" w:line="240" w:lineRule="auto"/>
        <w:jc w:val="center"/>
        <w:rPr>
          <w:b/>
          <w:sz w:val="36"/>
          <w:szCs w:val="36"/>
        </w:rPr>
      </w:pPr>
    </w:p>
    <w:p w:rsidR="00D04EED" w:rsidRDefault="00D04EED" w:rsidP="00D04EED">
      <w:pPr>
        <w:pStyle w:val="a6"/>
        <w:kinsoku w:val="0"/>
        <w:overflowPunct w:val="0"/>
        <w:spacing w:before="0" w:beforeAutospacing="0" w:after="0" w:afterAutospacing="0" w:line="240" w:lineRule="auto"/>
        <w:jc w:val="center"/>
        <w:rPr>
          <w:rFonts w:asciiTheme="minorHAnsi" w:hAnsiTheme="minorHAnsi"/>
          <w:b/>
          <w:bCs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71"/>
        <w:gridCol w:w="3871"/>
      </w:tblGrid>
      <w:tr w:rsidR="00D04EED" w:rsidTr="00BF2863">
        <w:trPr>
          <w:trHeight w:val="567"/>
        </w:trPr>
        <w:tc>
          <w:tcPr>
            <w:tcW w:w="0" w:type="auto"/>
            <w:vAlign w:val="center"/>
          </w:tcPr>
          <w:p w:rsidR="00D04EED" w:rsidRPr="00B65E48" w:rsidRDefault="00D04EED" w:rsidP="00BF2863">
            <w:pPr>
              <w:spacing w:before="0" w:line="240" w:lineRule="auto"/>
              <w:ind w:left="142"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65E48">
              <w:rPr>
                <w:rFonts w:asciiTheme="minorHAnsi" w:hAnsiTheme="minorHAnsi" w:cs="Tahoma"/>
                <w:b/>
                <w:szCs w:val="24"/>
              </w:rPr>
              <w:t>ΠΡΟΓΡΑΜΜΑ ΑΓΡΟΤΙΚΗΣ ΑΝΑΠΤΥΞΗΣ 2014-2020</w:t>
            </w:r>
          </w:p>
        </w:tc>
        <w:tc>
          <w:tcPr>
            <w:tcW w:w="0" w:type="auto"/>
            <w:vAlign w:val="center"/>
          </w:tcPr>
          <w:p w:rsidR="00D04EED" w:rsidRPr="00B65E48" w:rsidRDefault="00D04EED" w:rsidP="00BF2863">
            <w:pPr>
              <w:spacing w:after="20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65E48">
              <w:rPr>
                <w:rFonts w:asciiTheme="minorHAnsi" w:hAnsiTheme="minorHAnsi" w:cs="Tahoma"/>
                <w:b/>
                <w:szCs w:val="24"/>
              </w:rPr>
              <w:t>ΜΕΤΡΟ 4: «Επενδύσεις σε υλικά στοιχεία του ενεργητικού»</w:t>
            </w:r>
          </w:p>
        </w:tc>
      </w:tr>
      <w:tr w:rsidR="00D04EED" w:rsidTr="00BF2863">
        <w:trPr>
          <w:trHeight w:val="567"/>
        </w:trPr>
        <w:tc>
          <w:tcPr>
            <w:tcW w:w="0" w:type="auto"/>
            <w:vAlign w:val="center"/>
          </w:tcPr>
          <w:p w:rsidR="00D04EED" w:rsidRPr="00B65E48" w:rsidRDefault="00D04EED" w:rsidP="00BF2863">
            <w:pPr>
              <w:spacing w:after="20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65E48">
              <w:rPr>
                <w:rFonts w:asciiTheme="minorHAnsi" w:hAnsiTheme="minorHAnsi" w:cs="Tahoma"/>
                <w:b/>
                <w:szCs w:val="24"/>
              </w:rPr>
              <w:t>ΥΠΟΜΕΤΡΟ 4.3: «Στήριξη για επενδύσεις σε υποδομές που συνδέονται με την ανάπτυξη, τον εκσυγχρονισμό ή την προσαρμογή της γεωργίας και της δασοκομίας»</w:t>
            </w:r>
          </w:p>
        </w:tc>
        <w:tc>
          <w:tcPr>
            <w:tcW w:w="0" w:type="auto"/>
            <w:vAlign w:val="center"/>
          </w:tcPr>
          <w:p w:rsidR="00D04EED" w:rsidRPr="00B65E48" w:rsidRDefault="00D04EED" w:rsidP="00BF2863">
            <w:pPr>
              <w:spacing w:after="20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65E48">
              <w:rPr>
                <w:rFonts w:asciiTheme="minorHAnsi" w:hAnsiTheme="minorHAnsi" w:cs="Tahoma"/>
                <w:b/>
                <w:szCs w:val="24"/>
              </w:rPr>
              <w:t>ΔΡΑΣΗ 4.3.1: «Υποδομές εγγείων βελτιώσεων»</w:t>
            </w:r>
          </w:p>
        </w:tc>
      </w:tr>
      <w:tr w:rsidR="00D04EED" w:rsidTr="00BF2863">
        <w:trPr>
          <w:trHeight w:val="567"/>
        </w:trPr>
        <w:tc>
          <w:tcPr>
            <w:tcW w:w="0" w:type="auto"/>
          </w:tcPr>
          <w:p w:rsidR="00D04EED" w:rsidRDefault="00D04EED" w:rsidP="00BF2863">
            <w:pPr>
              <w:spacing w:before="0"/>
              <w:rPr>
                <w:b/>
                <w:sz w:val="28"/>
                <w:szCs w:val="28"/>
              </w:rPr>
            </w:pPr>
            <w:r w:rsidRPr="00B55C0C">
              <w:rPr>
                <w:b/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121920</wp:posOffset>
                  </wp:positionV>
                  <wp:extent cx="1790700" cy="866775"/>
                  <wp:effectExtent l="19050" t="0" r="0" b="0"/>
                  <wp:wrapTight wrapText="bothSides">
                    <wp:wrapPolygon edited="0">
                      <wp:start x="-230" y="0"/>
                      <wp:lineTo x="-230" y="21363"/>
                      <wp:lineTo x="21600" y="21363"/>
                      <wp:lineTo x="21600" y="0"/>
                      <wp:lineTo x="-230" y="0"/>
                    </wp:wrapPolygon>
                  </wp:wrapTight>
                  <wp:docPr id="169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04EED" w:rsidRDefault="00D04EED" w:rsidP="00BF2863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04EED" w:rsidRDefault="00D04EED" w:rsidP="00BF2863">
            <w:pPr>
              <w:pStyle w:val="a6"/>
              <w:kinsoku w:val="0"/>
              <w:overflowPunct w:val="0"/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55C0C">
              <w:rPr>
                <w:rFonts w:asciiTheme="minorHAnsi" w:hAnsiTheme="minorHAnsi"/>
                <w:b/>
                <w:bCs/>
                <w:sz w:val="22"/>
              </w:rPr>
              <w:t>ΧΡΗΜΑΤΟΔΟΤΗΣΗ:</w:t>
            </w:r>
          </w:p>
          <w:p w:rsidR="00D04EED" w:rsidRDefault="00D04EED" w:rsidP="00BF2863">
            <w:pPr>
              <w:pStyle w:val="a6"/>
              <w:kinsoku w:val="0"/>
              <w:overflowPunct w:val="0"/>
              <w:spacing w:before="0" w:beforeAutospacing="0" w:after="0" w:afterAutospacing="0" w:line="240" w:lineRule="auto"/>
              <w:ind w:left="0" w:firstLine="5"/>
              <w:jc w:val="center"/>
              <w:rPr>
                <w:b/>
                <w:sz w:val="28"/>
                <w:szCs w:val="28"/>
              </w:rPr>
            </w:pPr>
            <w:r w:rsidRPr="00C76096">
              <w:rPr>
                <w:rFonts w:asciiTheme="minorHAnsi" w:hAnsiTheme="minorHAnsi"/>
                <w:bCs/>
                <w:sz w:val="20"/>
              </w:rPr>
              <w:t>Η ΠΡΑΞΗ ΣΥΓΧΡΗΜΑΤΟΔΟΤΕΙΤΑΙ ΑΠΟ ΤΟ ΕΥΡΩΠΑΪΚΟ ΓΕΩΡΓΙΚΟ  ΤΑΜΕΙΟ  ΑΓΡΟΤΙΚΗΣ  ΑΝΑΠΤΥΞΗΣ  ΤΗΣ  Ε.Ε.  ΚΑΙ  ΑΠΟ ΕΘΝΙΚΟΥΣ ΠΟΡΟΥΣ</w:t>
            </w:r>
          </w:p>
        </w:tc>
      </w:tr>
    </w:tbl>
    <w:p w:rsidR="00D04EED" w:rsidRDefault="00D04EED" w:rsidP="00D04EED">
      <w:pPr>
        <w:spacing w:before="0" w:beforeAutospacing="0" w:after="0" w:afterAutospacing="0" w:line="240" w:lineRule="auto"/>
        <w:ind w:left="125"/>
        <w:jc w:val="center"/>
        <w:rPr>
          <w:rFonts w:asciiTheme="minorHAnsi" w:hAnsiTheme="minorHAnsi" w:cstheme="minorHAnsi"/>
          <w:b/>
          <w:spacing w:val="-1"/>
          <w:sz w:val="28"/>
        </w:rPr>
      </w:pPr>
    </w:p>
    <w:p w:rsidR="00AA4D36" w:rsidRDefault="00AA4D36" w:rsidP="00AA4D36">
      <w:pPr>
        <w:spacing w:before="0" w:beforeAutospacing="0" w:after="0" w:afterAutospacing="0" w:line="240" w:lineRule="auto"/>
        <w:ind w:left="125"/>
        <w:jc w:val="center"/>
        <w:rPr>
          <w:rFonts w:asciiTheme="minorHAnsi" w:hAnsiTheme="minorHAnsi" w:cstheme="minorHAnsi"/>
          <w:b/>
          <w:spacing w:val="-1"/>
          <w:sz w:val="28"/>
        </w:rPr>
      </w:pPr>
      <w:bookmarkStart w:id="3" w:name="_Hlk102503148"/>
    </w:p>
    <w:p w:rsidR="00AA4D36" w:rsidRPr="000E6AFE" w:rsidRDefault="00AA4D36" w:rsidP="00AA4D36">
      <w:pPr>
        <w:spacing w:before="0" w:beforeAutospacing="0" w:after="0" w:afterAutospacing="0" w:line="240" w:lineRule="auto"/>
        <w:ind w:left="125"/>
        <w:jc w:val="center"/>
        <w:rPr>
          <w:rFonts w:asciiTheme="minorHAnsi" w:hAnsiTheme="minorHAnsi" w:cstheme="minorHAnsi"/>
          <w:sz w:val="28"/>
          <w:szCs w:val="28"/>
        </w:rPr>
      </w:pPr>
      <w:r w:rsidRPr="000E6AFE">
        <w:rPr>
          <w:rFonts w:asciiTheme="minorHAnsi" w:hAnsiTheme="minorHAnsi" w:cstheme="minorHAnsi"/>
          <w:b/>
          <w:spacing w:val="-1"/>
          <w:sz w:val="28"/>
        </w:rPr>
        <w:t>Τεχνική</w:t>
      </w:r>
      <w:r w:rsidRPr="000E6AFE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0E6AFE">
        <w:rPr>
          <w:rFonts w:asciiTheme="minorHAnsi" w:hAnsiTheme="minorHAnsi" w:cstheme="minorHAnsi"/>
          <w:b/>
          <w:spacing w:val="-1"/>
          <w:sz w:val="28"/>
        </w:rPr>
        <w:t>Υπηρεσία</w:t>
      </w:r>
      <w:r w:rsidRPr="000E6AFE">
        <w:rPr>
          <w:rFonts w:asciiTheme="minorHAnsi" w:hAnsiTheme="minorHAnsi" w:cstheme="minorHAnsi"/>
          <w:b/>
          <w:spacing w:val="-2"/>
          <w:sz w:val="28"/>
        </w:rPr>
        <w:t xml:space="preserve"> Δ</w:t>
      </w:r>
      <w:r>
        <w:rPr>
          <w:rFonts w:asciiTheme="minorHAnsi" w:hAnsiTheme="minorHAnsi" w:cstheme="minorHAnsi"/>
          <w:b/>
          <w:spacing w:val="-1"/>
          <w:sz w:val="28"/>
        </w:rPr>
        <w:t>ήμου  Αγιάς</w:t>
      </w:r>
    </w:p>
    <w:p w:rsidR="00AA4D36" w:rsidRDefault="00AA4D36" w:rsidP="00AA4D36">
      <w:pPr>
        <w:spacing w:before="0" w:beforeAutospacing="0" w:after="0" w:afterAutospacing="0" w:line="240" w:lineRule="auto"/>
        <w:ind w:left="127"/>
        <w:jc w:val="center"/>
        <w:rPr>
          <w:rFonts w:asciiTheme="minorHAnsi" w:hAnsiTheme="minorHAnsi" w:cstheme="minorHAnsi"/>
          <w:b/>
        </w:rPr>
      </w:pPr>
    </w:p>
    <w:p w:rsidR="00AA4D36" w:rsidRPr="000E6AFE" w:rsidRDefault="00AA4D36" w:rsidP="00AA4D36">
      <w:pPr>
        <w:spacing w:before="0" w:beforeAutospacing="0" w:after="0" w:afterAutospacing="0" w:line="240" w:lineRule="auto"/>
        <w:ind w:left="127"/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</w:rPr>
        <w:t>ΑΠΡΙΛΙΟΣ</w:t>
      </w:r>
      <w:r w:rsidRPr="000E6AFE">
        <w:rPr>
          <w:rFonts w:asciiTheme="minorHAnsi" w:hAnsiTheme="minorHAnsi" w:cstheme="minorHAnsi"/>
          <w:b/>
          <w:spacing w:val="36"/>
        </w:rPr>
        <w:t xml:space="preserve"> </w:t>
      </w:r>
      <w:r w:rsidRPr="000E6AFE">
        <w:rPr>
          <w:rFonts w:asciiTheme="minorHAnsi" w:hAnsiTheme="minorHAnsi" w:cstheme="minorHAnsi"/>
          <w:b/>
        </w:rPr>
        <w:t>202</w:t>
      </w:r>
      <w:r>
        <w:rPr>
          <w:rFonts w:asciiTheme="minorHAnsi" w:hAnsiTheme="minorHAnsi" w:cstheme="minorHAnsi"/>
          <w:b/>
        </w:rPr>
        <w:t>2</w:t>
      </w:r>
    </w:p>
    <w:bookmarkEnd w:id="3"/>
    <w:p w:rsidR="00D04EED" w:rsidRDefault="00D04EED" w:rsidP="00AA4D36">
      <w:pPr>
        <w:pStyle w:val="a6"/>
        <w:kinsoku w:val="0"/>
        <w:overflowPunct w:val="0"/>
        <w:spacing w:before="0" w:beforeAutospacing="0" w:after="0" w:afterAutospacing="0" w:line="240" w:lineRule="auto"/>
        <w:rPr>
          <w:rFonts w:asciiTheme="minorHAnsi" w:hAnsiTheme="minorHAnsi"/>
          <w:b/>
          <w:bCs/>
          <w:sz w:val="22"/>
        </w:rPr>
      </w:pPr>
    </w:p>
    <w:p w:rsidR="009A69F1" w:rsidRDefault="00957A1C" w:rsidP="001D0074">
      <w:pPr>
        <w:spacing w:before="0" w:after="0" w:line="240" w:lineRule="auto"/>
        <w:jc w:val="center"/>
        <w:rPr>
          <w:rFonts w:cs="Arial"/>
          <w:b/>
          <w:szCs w:val="24"/>
          <w:u w:val="single"/>
        </w:rPr>
      </w:pPr>
      <w:r w:rsidRPr="00802FA4">
        <w:lastRenderedPageBreak/>
        <w:tab/>
      </w:r>
      <w:bookmarkStart w:id="4" w:name="_Toc514861848"/>
      <w:bookmarkStart w:id="5" w:name="_Toc515277499"/>
      <w:r w:rsidR="00ED62BA">
        <w:rPr>
          <w:rFonts w:cs="Arial"/>
          <w:b/>
          <w:szCs w:val="24"/>
          <w:u w:val="single"/>
        </w:rPr>
        <w:t xml:space="preserve">ΕΝΤΥΠΑ </w:t>
      </w:r>
      <w:r w:rsidR="008326E0">
        <w:rPr>
          <w:rFonts w:cs="Arial"/>
          <w:b/>
          <w:szCs w:val="24"/>
          <w:u w:val="single"/>
        </w:rPr>
        <w:t>ΟΙΚΟΝΟΜΙΚΗΣ</w:t>
      </w:r>
      <w:r w:rsidR="00ED62BA">
        <w:rPr>
          <w:rFonts w:cs="Arial"/>
          <w:b/>
          <w:szCs w:val="24"/>
          <w:u w:val="single"/>
        </w:rPr>
        <w:t xml:space="preserve"> ΠΡΟΣΦΟΡΑΣ</w:t>
      </w:r>
      <w:bookmarkEnd w:id="4"/>
      <w:bookmarkEnd w:id="5"/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16359A" w:rsidRDefault="0060149F" w:rsidP="0037076A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>
              <w:br w:type="page"/>
            </w:r>
            <w:r>
              <w:rPr>
                <w:rFonts w:cs="Calibri"/>
                <w:b/>
                <w:bCs/>
                <w:sz w:val="22"/>
              </w:rPr>
              <w:t>ΤΣΕA1 - ΓΕΩΤΡΗΣΗ ΑΛΩΝΙΑ-ΓΗΠΕΔΟ ΑΕΤΟΛΟΦΟΣ   Δ.Ε. ΑΓΙΑΣ</w:t>
            </w:r>
          </w:p>
        </w:tc>
      </w:tr>
      <w:tr w:rsidR="0060149F" w:rsidRPr="00B81A41" w:rsidTr="0037076A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AA4D36" w:rsidRDefault="00AA4D36" w:rsidP="0060149F">
      <w:pPr>
        <w:spacing w:before="0" w:beforeAutospacing="0" w:after="0" w:afterAutospacing="0" w:line="240" w:lineRule="auto"/>
        <w:jc w:val="left"/>
      </w:pPr>
    </w:p>
    <w:p w:rsidR="00AA4D36" w:rsidRDefault="00AA4D36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EA4E9A" w:rsidRDefault="00EA4E9A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3C1EC2" w:rsidRDefault="0060149F" w:rsidP="003707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  <w:r>
              <w:lastRenderedPageBreak/>
              <w:br w:type="page"/>
            </w:r>
            <w:r>
              <w:rPr>
                <w:rFonts w:cs="Calibri"/>
                <w:b/>
                <w:bCs/>
                <w:sz w:val="22"/>
              </w:rPr>
              <w:t>ΤΣΕA2 - ΓΕΩΤΡΗΣΗ ΚΟΚΚΙΝΕΣ ΑΕΤΟΛΟΦΟΣ   Δ.Ε. ΑΓΙΑΣ</w:t>
            </w:r>
          </w:p>
        </w:tc>
      </w:tr>
      <w:tr w:rsidR="0060149F" w:rsidRPr="00B81A41" w:rsidTr="0037076A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  <w:r>
        <w:br w:type="page"/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  <w:gridCol w:w="222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3C1EC2" w:rsidRDefault="0060149F" w:rsidP="003707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  <w:r>
              <w:lastRenderedPageBreak/>
              <w:br w:type="page"/>
            </w:r>
            <w:r>
              <w:rPr>
                <w:rFonts w:cs="Calibri"/>
                <w:b/>
                <w:bCs/>
                <w:sz w:val="22"/>
              </w:rPr>
              <w:t>ΤΣΕA3 - ΓΕΩΤΡΗΣΗ ΤΣΑΙΡΙ-ΚΑΡΑΝΙΚΑ ΑΕΤΟΛΟΦΟΣ   Δ.Ε. ΑΓΙΑΣ</w:t>
            </w:r>
          </w:p>
        </w:tc>
        <w:tc>
          <w:tcPr>
            <w:tcW w:w="0" w:type="auto"/>
          </w:tcPr>
          <w:p w:rsidR="0060149F" w:rsidRDefault="0060149F" w:rsidP="0037076A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b/>
                <w:bCs/>
                <w:sz w:val="22"/>
              </w:rPr>
            </w:pPr>
          </w:p>
        </w:tc>
      </w:tr>
      <w:tr w:rsidR="0060149F" w:rsidRPr="00B81A41" w:rsidTr="0037076A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  <w:r>
        <w:br w:type="page"/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  <w:gridCol w:w="222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lastRenderedPageBreak/>
              <w:t>ΤΣΕA4 - ΓΕΩΤΡΗΣΗ ΑΜΥΓΔΑΛΙΑ ΕΛΑΦΟΥ   Δ.Ε. ΑΓΙΑΣ</w:t>
            </w:r>
          </w:p>
        </w:tc>
        <w:tc>
          <w:tcPr>
            <w:tcW w:w="0" w:type="auto"/>
          </w:tcPr>
          <w:p w:rsidR="0060149F" w:rsidRDefault="0060149F" w:rsidP="0037076A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b/>
                <w:bCs/>
                <w:sz w:val="22"/>
              </w:rPr>
            </w:pPr>
          </w:p>
        </w:tc>
      </w:tr>
      <w:tr w:rsidR="0060149F" w:rsidRPr="00B81A41" w:rsidTr="0037076A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  <w:r>
        <w:br w:type="page"/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  <w:gridCol w:w="222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3C1EC2" w:rsidRDefault="0060149F" w:rsidP="0037076A">
            <w:pPr>
              <w:spacing w:line="240" w:lineRule="auto"/>
              <w:jc w:val="center"/>
              <w:rPr>
                <w:rFonts w:cs="Calibri"/>
                <w:b/>
                <w:bCs/>
                <w:sz w:val="22"/>
              </w:rPr>
            </w:pPr>
            <w:r>
              <w:lastRenderedPageBreak/>
              <w:br w:type="page"/>
            </w:r>
            <w:r>
              <w:rPr>
                <w:rFonts w:cs="Calibri"/>
                <w:b/>
                <w:bCs/>
                <w:sz w:val="22"/>
              </w:rPr>
              <w:t>ΤΣΕA5 - ΓΕΩΤΡΗΣΗ ΓΡΙΒΑ ΕΛΑΦΟΥ   Δ.Ε. ΑΓΙΑΣ</w:t>
            </w:r>
          </w:p>
        </w:tc>
        <w:tc>
          <w:tcPr>
            <w:tcW w:w="0" w:type="auto"/>
          </w:tcPr>
          <w:p w:rsidR="0060149F" w:rsidRDefault="0060149F" w:rsidP="0037076A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b/>
                <w:bCs/>
                <w:sz w:val="22"/>
              </w:rPr>
            </w:pPr>
          </w:p>
        </w:tc>
      </w:tr>
      <w:tr w:rsidR="0060149F" w:rsidRPr="00B81A41" w:rsidTr="0037076A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gridAfter w:val="1"/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  <w:r>
        <w:br w:type="page"/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0E5840" w:rsidRDefault="0060149F" w:rsidP="0037076A">
            <w:pPr>
              <w:spacing w:line="240" w:lineRule="auto"/>
              <w:jc w:val="center"/>
              <w:rPr>
                <w:rFonts w:cs="Calibri"/>
                <w:b/>
                <w:bCs/>
                <w:sz w:val="22"/>
              </w:rPr>
            </w:pPr>
            <w:r>
              <w:lastRenderedPageBreak/>
              <w:br w:type="page"/>
            </w:r>
            <w:r w:rsidR="00B82F5E" w:rsidRPr="0044611C">
              <w:rPr>
                <w:rFonts w:cs="Calibri"/>
                <w:b/>
                <w:bCs/>
                <w:sz w:val="22"/>
              </w:rPr>
              <w:t>ΤΣΕ</w:t>
            </w:r>
            <w:r w:rsidR="00B82F5E">
              <w:rPr>
                <w:rFonts w:cs="Calibri"/>
                <w:b/>
                <w:bCs/>
                <w:sz w:val="22"/>
              </w:rPr>
              <w:t>A</w:t>
            </w:r>
            <w:r w:rsidR="00B82F5E" w:rsidRPr="0044611C">
              <w:rPr>
                <w:rFonts w:cs="Calibri"/>
                <w:b/>
                <w:bCs/>
                <w:sz w:val="22"/>
              </w:rPr>
              <w:t xml:space="preserve">6 - </w:t>
            </w:r>
            <w:r w:rsidR="00B82F5E" w:rsidRPr="0044611C">
              <w:rPr>
                <w:rFonts w:cs="Arial"/>
                <w:b/>
                <w:sz w:val="22"/>
              </w:rPr>
              <w:t>ΓΕΩΤΡΗΣΗ ΛΙΜΝΟΔΕΞΑΜΕΝΗ ΔΗΜΗΤΡΑΣ</w:t>
            </w:r>
            <w:r w:rsidR="00B82F5E" w:rsidRPr="0044611C">
              <w:rPr>
                <w:rFonts w:cs="Calibri"/>
                <w:b/>
                <w:bCs/>
                <w:sz w:val="22"/>
              </w:rPr>
              <w:t xml:space="preserve"> Δ.Ε. ΛΑΚΕΡΕΙΑΣ</w:t>
            </w:r>
          </w:p>
        </w:tc>
      </w:tr>
      <w:tr w:rsidR="0060149F" w:rsidRPr="00B81A41" w:rsidTr="0037076A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  <w:r>
        <w:br w:type="page"/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0E5840" w:rsidRDefault="0060149F" w:rsidP="0037076A">
            <w:pPr>
              <w:spacing w:line="240" w:lineRule="auto"/>
              <w:jc w:val="center"/>
              <w:rPr>
                <w:rFonts w:cs="Calibri"/>
                <w:b/>
                <w:bCs/>
                <w:sz w:val="22"/>
              </w:rPr>
            </w:pPr>
            <w:r>
              <w:lastRenderedPageBreak/>
              <w:br w:type="page"/>
            </w:r>
            <w:r>
              <w:rPr>
                <w:rFonts w:cs="Calibri"/>
                <w:b/>
                <w:bCs/>
                <w:sz w:val="22"/>
              </w:rPr>
              <w:t>ΤΣΕA7 - ΓΕΩΤΡΗΣΗ ΧΩΡΑ ΜΕΤΑΞΟΧΩΡΙ   Δ.Ε. ΑΓΙΑΣ</w:t>
            </w:r>
          </w:p>
        </w:tc>
      </w:tr>
      <w:tr w:rsidR="0060149F" w:rsidRPr="00B81A41" w:rsidTr="0037076A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  <w:r>
        <w:br w:type="page"/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0E5840" w:rsidRDefault="0060149F" w:rsidP="003707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  <w:r>
              <w:lastRenderedPageBreak/>
              <w:br w:type="page"/>
            </w:r>
            <w:r w:rsidR="00B82F5E" w:rsidRPr="000A5345">
              <w:rPr>
                <w:rFonts w:cs="Calibri"/>
                <w:b/>
                <w:bCs/>
                <w:sz w:val="22"/>
              </w:rPr>
              <w:t>ΤΣΕ</w:t>
            </w:r>
            <w:r w:rsidR="00B82F5E">
              <w:rPr>
                <w:rFonts w:cs="Calibri"/>
                <w:b/>
                <w:bCs/>
                <w:sz w:val="22"/>
              </w:rPr>
              <w:t>A</w:t>
            </w:r>
            <w:r w:rsidR="00B82F5E" w:rsidRPr="000A5345">
              <w:rPr>
                <w:rFonts w:cs="Calibri"/>
                <w:b/>
                <w:bCs/>
                <w:sz w:val="22"/>
              </w:rPr>
              <w:t xml:space="preserve">8 - </w:t>
            </w:r>
            <w:r w:rsidR="00B82F5E" w:rsidRPr="000A5345">
              <w:rPr>
                <w:rFonts w:cs="Arial"/>
                <w:b/>
                <w:sz w:val="22"/>
              </w:rPr>
              <w:t>ΓΕΩΤΡΗΣΗ ΜΑΡΓΑΡΙΝΗ</w:t>
            </w:r>
            <w:r w:rsidR="00B82F5E" w:rsidRPr="000A5345">
              <w:rPr>
                <w:rFonts w:cs="Calibri"/>
                <w:b/>
                <w:bCs/>
                <w:sz w:val="22"/>
              </w:rPr>
              <w:t xml:space="preserve"> Δ.Ε. ΛΑΚΕΡΕΙΑΣ</w:t>
            </w:r>
          </w:p>
        </w:tc>
      </w:tr>
      <w:tr w:rsidR="0060149F" w:rsidRPr="00B81A41" w:rsidTr="0037076A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  <w:r>
        <w:br w:type="page"/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0E5840" w:rsidRDefault="0060149F" w:rsidP="0037076A">
            <w:pPr>
              <w:spacing w:line="240" w:lineRule="auto"/>
              <w:jc w:val="center"/>
              <w:rPr>
                <w:rFonts w:cs="Calibri"/>
                <w:b/>
                <w:bCs/>
                <w:sz w:val="22"/>
              </w:rPr>
            </w:pPr>
            <w:r>
              <w:lastRenderedPageBreak/>
              <w:br w:type="page"/>
            </w:r>
            <w:r>
              <w:rPr>
                <w:rFonts w:cs="Calibri"/>
                <w:b/>
                <w:bCs/>
                <w:sz w:val="22"/>
              </w:rPr>
              <w:t>ΤΣΕA9 - ΓΕΩΤΡΗΣΗ ΜΕΤΣΙΤΙ ΝΕΡΟΜΥΛΩΝ   Δ.Ε. ΑΓΙΑΣ</w:t>
            </w:r>
          </w:p>
        </w:tc>
      </w:tr>
      <w:tr w:rsidR="0060149F" w:rsidRPr="00B81A41" w:rsidTr="0037076A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  <w:r>
        <w:br w:type="page"/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0E5840" w:rsidRDefault="0060149F" w:rsidP="0037076A">
            <w:pPr>
              <w:spacing w:line="240" w:lineRule="auto"/>
              <w:jc w:val="center"/>
              <w:rPr>
                <w:rFonts w:cs="Calibri"/>
                <w:b/>
                <w:bCs/>
                <w:sz w:val="22"/>
              </w:rPr>
            </w:pPr>
            <w:r>
              <w:lastRenderedPageBreak/>
              <w:br w:type="page"/>
            </w:r>
            <w:r>
              <w:rPr>
                <w:rFonts w:cs="Calibri"/>
                <w:b/>
                <w:bCs/>
                <w:sz w:val="22"/>
              </w:rPr>
              <w:t>ΤΣΕA10 - ΓΕΩΤΡΗΣΗ ΑΓ. ΑΘΑΝΑΣΙΟΣ ΠΟΤΑΜΙΑΣ   Δ.Ε. ΑΓΙΑΣ</w:t>
            </w:r>
          </w:p>
        </w:tc>
      </w:tr>
      <w:tr w:rsidR="0060149F" w:rsidRPr="00B81A41" w:rsidTr="0037076A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  <w:r>
        <w:br w:type="page"/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0E5840" w:rsidRDefault="0060149F" w:rsidP="003707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  <w:r>
              <w:lastRenderedPageBreak/>
              <w:br w:type="page"/>
            </w:r>
            <w:r>
              <w:rPr>
                <w:rFonts w:cs="Calibri"/>
                <w:b/>
                <w:bCs/>
                <w:sz w:val="22"/>
              </w:rPr>
              <w:t>ΤΣΕA11 - ΓΕΩΤΡΗΣΗ ΚΤΗΝΟΤΡΟΦΙΚΗ ΓΕΡΑΚΑΡΙ   Δ.Ε. ΑΓΙΑΣ</w:t>
            </w:r>
          </w:p>
        </w:tc>
      </w:tr>
      <w:tr w:rsidR="0060149F" w:rsidRPr="00B81A41" w:rsidTr="0037076A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  <w:r>
        <w:br w:type="page"/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502401" w:rsidRDefault="0060149F" w:rsidP="003707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  <w:r>
              <w:lastRenderedPageBreak/>
              <w:br w:type="page"/>
            </w:r>
            <w:r>
              <w:rPr>
                <w:rFonts w:cs="Calibri"/>
                <w:b/>
                <w:bCs/>
                <w:sz w:val="22"/>
              </w:rPr>
              <w:t>ΤΣΕA12 - ΓΕΩΤΡΗΣΗ ΝΤΙΡΕΣ ΓΕΡΑΚΑΡΙ   Δ.Ε. ΑΓΙΑΣ</w:t>
            </w:r>
          </w:p>
        </w:tc>
      </w:tr>
      <w:tr w:rsidR="0060149F" w:rsidRPr="00B81A41" w:rsidTr="0037076A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502401" w:rsidRDefault="0060149F" w:rsidP="003707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  <w:r>
              <w:lastRenderedPageBreak/>
              <w:br w:type="page"/>
            </w:r>
            <w:r>
              <w:rPr>
                <w:rFonts w:cs="Calibri"/>
                <w:b/>
                <w:bCs/>
                <w:sz w:val="22"/>
              </w:rPr>
              <w:t>ΤΣΕA13 - ΔΕΞΑΜΕΝΗ ΚΤΗΝΟΤΡΟΦΟΣ-ΚΑΛΕΣΗΣ ΓΕΡΑΚΑΡΙ   Δ.Ε. ΑΓΙΑΣ</w:t>
            </w:r>
          </w:p>
        </w:tc>
      </w:tr>
      <w:tr w:rsidR="0060149F" w:rsidRPr="00B81A41" w:rsidTr="0037076A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9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  <w:r>
        <w:br w:type="page"/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502401" w:rsidRDefault="0060149F" w:rsidP="003707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  <w:r>
              <w:lastRenderedPageBreak/>
              <w:br w:type="page"/>
            </w:r>
            <w:r>
              <w:rPr>
                <w:rFonts w:cs="Calibri"/>
                <w:b/>
                <w:bCs/>
                <w:sz w:val="22"/>
              </w:rPr>
              <w:t>ΤΣΕA14 - ΓΕΩΤΡΗΣΗ ΠΑΛΙΑΜΠΕΛΑ ΑΝΑΒΡΑ   Δ.Ε. ΑΓΙΑΣ</w:t>
            </w:r>
          </w:p>
        </w:tc>
      </w:tr>
      <w:tr w:rsidR="0060149F" w:rsidRPr="00B81A41" w:rsidTr="0037076A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  <w:r>
        <w:br w:type="page"/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502401" w:rsidRDefault="0060149F" w:rsidP="003707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  <w:r>
              <w:lastRenderedPageBreak/>
              <w:br w:type="page"/>
            </w:r>
            <w:r>
              <w:rPr>
                <w:rFonts w:cs="Calibri"/>
                <w:b/>
                <w:bCs/>
                <w:sz w:val="22"/>
              </w:rPr>
              <w:t>ΤΣΕA15 - ΓΕΩΤΡΗΣΗ ΜΑΛΑΤΗ ΜΕΛΙΒΟΙΑΣ   Δ.Ε. ΜΕΛΙΒΟΙΑΣ</w:t>
            </w:r>
          </w:p>
        </w:tc>
      </w:tr>
      <w:tr w:rsidR="0060149F" w:rsidRPr="00B81A41" w:rsidTr="0037076A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  <w:r>
        <w:br w:type="page"/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502401" w:rsidRDefault="0060149F" w:rsidP="003707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  <w:r>
              <w:lastRenderedPageBreak/>
              <w:br w:type="page"/>
            </w:r>
            <w:r>
              <w:rPr>
                <w:rFonts w:cs="Calibri"/>
                <w:b/>
                <w:bCs/>
                <w:sz w:val="22"/>
              </w:rPr>
              <w:t>ΤΣΕA16 - ΓΕΩΤΡΗΣΗ ΑΣΠΡΟΓΙΑ ΜΕΛΙΒΟΙΑΣ   Δ.Ε. ΜΕΛΙΒΟΙΑΣ</w:t>
            </w:r>
          </w:p>
        </w:tc>
      </w:tr>
      <w:tr w:rsidR="0060149F" w:rsidRPr="00B81A41" w:rsidTr="0037076A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  <w:r>
        <w:br w:type="page"/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502401" w:rsidRDefault="0060149F" w:rsidP="003707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  <w:r>
              <w:lastRenderedPageBreak/>
              <w:br w:type="page"/>
            </w:r>
            <w:r>
              <w:rPr>
                <w:rFonts w:cs="Calibri"/>
                <w:b/>
                <w:bCs/>
                <w:sz w:val="22"/>
              </w:rPr>
              <w:t>ΤΣΕA17 - ΓΕΩΤΡΗΣΗ ΨΙΛΗ-ΡΑΧΗ ΜΕΛΙΒΟΙΑΣ   Δ.Ε. ΜΕΛΙΒΟΙΑΣ</w:t>
            </w:r>
          </w:p>
        </w:tc>
      </w:tr>
      <w:tr w:rsidR="0060149F" w:rsidRPr="00B81A41" w:rsidTr="0037076A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4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  <w:r>
        <w:br w:type="page"/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502401" w:rsidRDefault="0060149F" w:rsidP="003707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  <w:r>
              <w:lastRenderedPageBreak/>
              <w:br w:type="page"/>
            </w:r>
            <w:r>
              <w:rPr>
                <w:rFonts w:cs="Calibri"/>
                <w:b/>
                <w:bCs/>
                <w:sz w:val="22"/>
              </w:rPr>
              <w:t>ΤΣΕA18 - ΓΕΩΤΡΗΣΗ ΚΟΥΤΖΙΜΠΟ ΜΕΛΙΒΟΙΑΣ   Δ.Ε. ΜΕΛΙΒΟΙΑΣ</w:t>
            </w:r>
          </w:p>
        </w:tc>
      </w:tr>
      <w:tr w:rsidR="0060149F" w:rsidRPr="00B81A41" w:rsidTr="0037076A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  <w:r>
        <w:br w:type="page"/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9E1851" w:rsidRDefault="0060149F" w:rsidP="003707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  <w:r>
              <w:lastRenderedPageBreak/>
              <w:br w:type="page"/>
            </w:r>
            <w:r>
              <w:rPr>
                <w:rFonts w:cs="Calibri"/>
                <w:b/>
                <w:bCs/>
                <w:sz w:val="22"/>
              </w:rPr>
              <w:t>ΤΣΕA19 - ΓΕΩΤΡΗΣΗ ΚΟΥΤΣΟΥΠΙΑ ΜΕΛΙΒΟΙΑΣ   Δ.Ε. ΜΕΛΙΒΟΙΑΣ</w:t>
            </w:r>
          </w:p>
        </w:tc>
      </w:tr>
      <w:tr w:rsidR="0060149F" w:rsidRPr="00B81A41" w:rsidTr="0037076A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  <w:r>
        <w:br w:type="page"/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9E1851" w:rsidRDefault="0060149F" w:rsidP="003707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  <w:r>
              <w:lastRenderedPageBreak/>
              <w:br w:type="page"/>
            </w:r>
            <w:r>
              <w:rPr>
                <w:rFonts w:cs="Calibri"/>
                <w:b/>
                <w:bCs/>
                <w:sz w:val="22"/>
              </w:rPr>
              <w:t>ΤΣΕA20 - ΔΕΞΑΜΕΝΗ ΒΕΛΙΚΑ ΜΕΛΙΒΟΙΑΣ   Δ.Ε. ΜΕΛΙΒΟΙΑΣ</w:t>
            </w:r>
          </w:p>
        </w:tc>
      </w:tr>
      <w:tr w:rsidR="0060149F" w:rsidRPr="00B81A41" w:rsidTr="0037076A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  <w:r>
        <w:br w:type="page"/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9E1851" w:rsidRDefault="0060149F" w:rsidP="003707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  <w:r>
              <w:lastRenderedPageBreak/>
              <w:br w:type="page"/>
            </w:r>
            <w:r>
              <w:rPr>
                <w:rFonts w:cs="Calibri"/>
                <w:b/>
                <w:bCs/>
                <w:sz w:val="22"/>
              </w:rPr>
              <w:t>ΤΣΕA21 - ΓΕΩΤΡΗΣΗ ΞΑΝΟΙΓΜΑ ΣΩΤΗΡΙΤΣΑΣ   Δ.Ε. ΜΕΛΙΒΟΙΑΣ</w:t>
            </w:r>
          </w:p>
        </w:tc>
      </w:tr>
      <w:tr w:rsidR="0060149F" w:rsidRPr="00B81A41" w:rsidTr="0037076A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  <w:r>
        <w:br w:type="page"/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9E1851" w:rsidRDefault="0060149F" w:rsidP="003707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  <w:r>
              <w:lastRenderedPageBreak/>
              <w:br w:type="page"/>
            </w:r>
            <w:r>
              <w:rPr>
                <w:rFonts w:cs="Calibri"/>
                <w:b/>
                <w:bCs/>
                <w:sz w:val="22"/>
              </w:rPr>
              <w:t>ΤΣΕA22 - ΔΕΞΑΜΕΝΗ ΞΑΝΟΙΓΜΑ ΣΩΤΗΡΙΤΣΑΣ   Δ.Ε. ΜΕΛΙΒΟΙΑΣ</w:t>
            </w:r>
          </w:p>
        </w:tc>
      </w:tr>
      <w:tr w:rsidR="0060149F" w:rsidRPr="00B81A41" w:rsidTr="0037076A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  <w:r>
        <w:br w:type="page"/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9E1851" w:rsidRDefault="0060149F" w:rsidP="003707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  <w:r>
              <w:lastRenderedPageBreak/>
              <w:br w:type="page"/>
            </w:r>
            <w:r>
              <w:rPr>
                <w:rFonts w:cs="Calibri"/>
                <w:b/>
                <w:bCs/>
                <w:sz w:val="22"/>
              </w:rPr>
              <w:t>ΤΣΕA23 - ΓΕΩΤΡΗΣΗ ΜΕΤΟΧΙ-ΡΙΖΑΚΙ ΣΩΤΗΡΙΤΣΑΣ   Δ.Ε. ΜΕΛΙΒΟΙΑΣ</w:t>
            </w:r>
          </w:p>
        </w:tc>
      </w:tr>
      <w:tr w:rsidR="0060149F" w:rsidRPr="00B81A41" w:rsidTr="0037076A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  <w:r>
        <w:br w:type="page"/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9E1851" w:rsidRDefault="0060149F" w:rsidP="003707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  <w:r>
              <w:lastRenderedPageBreak/>
              <w:br w:type="page"/>
            </w:r>
            <w:r>
              <w:rPr>
                <w:rFonts w:cs="Calibri"/>
                <w:b/>
                <w:bCs/>
                <w:sz w:val="22"/>
              </w:rPr>
              <w:t>ΤΣΕA24 - ΓΕΩΤΡΗΣΗ ΜΕΤΟΧΙ-ΚΑΡΤΣΑΦΛΕΚΙ ΣΩΤΗΡΙΤΣΑΣ   Δ.Ε. ΜΕΛΙΒΟΙΑΣ</w:t>
            </w:r>
          </w:p>
        </w:tc>
      </w:tr>
      <w:tr w:rsidR="0060149F" w:rsidRPr="00B81A41" w:rsidTr="0037076A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  <w:r>
        <w:br w:type="page"/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9E1851" w:rsidRDefault="0060149F" w:rsidP="003707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  <w:r>
              <w:lastRenderedPageBreak/>
              <w:br w:type="page"/>
            </w:r>
            <w:r>
              <w:rPr>
                <w:rFonts w:cs="Calibri"/>
                <w:b/>
                <w:bCs/>
                <w:sz w:val="22"/>
              </w:rPr>
              <w:t>ΤΣΕA25 - ΔΕΞΑΜΕΝΗ ΜΕΤΟΧΙ ΣΩΤΗΡΙΤΣΑΣ   Δ.Ε. ΜΕΛΙΒΟΙΑΣ</w:t>
            </w:r>
          </w:p>
        </w:tc>
      </w:tr>
      <w:tr w:rsidR="0060149F" w:rsidRPr="00B81A41" w:rsidTr="0037076A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  <w:r>
        <w:br w:type="page"/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9E1851" w:rsidRDefault="0060149F" w:rsidP="003707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  <w:r>
              <w:lastRenderedPageBreak/>
              <w:br w:type="page"/>
            </w:r>
            <w:r>
              <w:rPr>
                <w:rFonts w:cs="Calibri"/>
                <w:b/>
                <w:bCs/>
                <w:sz w:val="22"/>
              </w:rPr>
              <w:t>ΤΣΕA26 - ΓΕΩΤΡΗΣΗ ΜΠΡΑΙΜΙ ΣΩΤΗΡΙΤΣΑΣ   Δ.Ε. ΜΕΛΙΒΟΙΑΣ</w:t>
            </w:r>
          </w:p>
        </w:tc>
      </w:tr>
      <w:tr w:rsidR="0060149F" w:rsidRPr="00B81A41" w:rsidTr="0037076A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AA4D36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37076A">
        <w:trPr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  <w:r>
        <w:br w:type="page"/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9E1851" w:rsidRDefault="0060149F" w:rsidP="003707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  <w:r>
              <w:br w:type="page"/>
            </w:r>
            <w:r>
              <w:rPr>
                <w:rFonts w:cs="Calibri"/>
                <w:b/>
                <w:bCs/>
                <w:sz w:val="22"/>
              </w:rPr>
              <w:t>ΤΣΕA27 - ΓΕΩΤΡΗΣΗ ΠΕΥΚΑ-ΜΕΛΙΣΣΙΑ ΣΩΤΗΡΙΤΣΑΣ   Δ.Ε. ΜΕΛΙΒΟΙΑΣ</w:t>
            </w:r>
          </w:p>
        </w:tc>
      </w:tr>
      <w:tr w:rsidR="0060149F" w:rsidRPr="00B81A41" w:rsidTr="0037076A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  <w:r>
        <w:br w:type="page"/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9E1851" w:rsidRDefault="0060149F" w:rsidP="003707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  <w:r>
              <w:br w:type="page"/>
            </w:r>
            <w:r>
              <w:rPr>
                <w:rFonts w:cs="Calibri"/>
                <w:b/>
                <w:bCs/>
                <w:sz w:val="22"/>
              </w:rPr>
              <w:t>ΤΣΕA28 - ΛΙΜΝΟΔΕΞΑΜΕΝΗ ΙΣΙΩΜΑ ΣΚΗΤΗΣ   Δ.Ε. ΜΕΛΙΒΟΙΑΣ</w:t>
            </w:r>
          </w:p>
        </w:tc>
      </w:tr>
      <w:tr w:rsidR="0060149F" w:rsidRPr="00B81A41" w:rsidTr="0037076A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  <w:r>
        <w:br w:type="page"/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A72A85" w:rsidRDefault="0060149F" w:rsidP="003707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  <w:r>
              <w:br w:type="page"/>
            </w:r>
            <w:r>
              <w:rPr>
                <w:rFonts w:cs="Calibri"/>
                <w:b/>
                <w:bCs/>
                <w:sz w:val="22"/>
              </w:rPr>
              <w:t>ΤΣΕA29 - ΠΗΓΗ ΜΠΟΥΡΜΠΟΥΛΗΘΡΑ ΣΚΗΤΗΣ   Δ.Ε. ΜΕΛΙΒΟΙΑΣ</w:t>
            </w:r>
          </w:p>
        </w:tc>
      </w:tr>
      <w:tr w:rsidR="0060149F" w:rsidRPr="00B81A41" w:rsidTr="0037076A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  <w:r>
        <w:br w:type="page"/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A72A85" w:rsidRDefault="0060149F" w:rsidP="003707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  <w:r>
              <w:br w:type="page"/>
            </w:r>
            <w:r>
              <w:rPr>
                <w:rFonts w:cs="Calibri"/>
                <w:b/>
                <w:bCs/>
                <w:sz w:val="22"/>
              </w:rPr>
              <w:t>ΤΣΕA30 - ΓΕΩΤΡΗΣΗ ΓΗΠΕΔΟ ΟΜΟΛΙΟΥ   Δ.Ε. ΕΥΡΥΜΕΝΩΝ</w:t>
            </w:r>
          </w:p>
        </w:tc>
      </w:tr>
      <w:tr w:rsidR="0060149F" w:rsidRPr="00B81A41" w:rsidTr="0037076A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  <w:r>
        <w:br w:type="page"/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A72A85" w:rsidRDefault="0060149F" w:rsidP="003707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  <w:r>
              <w:br w:type="page"/>
            </w:r>
            <w:r>
              <w:rPr>
                <w:rFonts w:cs="Calibri"/>
                <w:b/>
                <w:bCs/>
                <w:sz w:val="22"/>
              </w:rPr>
              <w:t>ΤΣΕA31 - ΑΝΤΛΙΟΣΤΑΣΙΟ ΚΕΡΑΝΙ (ΚΑΙΝΟΥΡΙΟ) ΟΜΟΛΙΟΥ   Δ.Ε. ΕΥΡΥΜΕΝΩΝ</w:t>
            </w:r>
          </w:p>
        </w:tc>
      </w:tr>
      <w:tr w:rsidR="0060149F" w:rsidRPr="00B81A41" w:rsidTr="0037076A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  <w:r>
        <w:br w:type="page"/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DC2AC1" w:rsidRDefault="0060149F" w:rsidP="003707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  <w:r>
              <w:br w:type="page"/>
            </w:r>
            <w:r>
              <w:rPr>
                <w:rFonts w:cs="Calibri"/>
                <w:b/>
                <w:bCs/>
                <w:sz w:val="22"/>
              </w:rPr>
              <w:t>ΤΣΕA32 - ΑΝΤΛΙΟΣΤΑΣΙΟ ΑΓΡΙΑΔΕΣ (ΠΑΛΙΟ) ΟΜΟΛΙΟΥ   Δ.Ε. ΕΥΡΥΜΕΝΩΝ</w:t>
            </w:r>
          </w:p>
        </w:tc>
      </w:tr>
      <w:tr w:rsidR="0060149F" w:rsidRPr="00B81A41" w:rsidTr="0037076A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  <w:r>
        <w:br w:type="page"/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DC2AC1" w:rsidRDefault="0060149F" w:rsidP="003707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  <w:r>
              <w:br w:type="page"/>
            </w:r>
            <w:r>
              <w:rPr>
                <w:rFonts w:cs="Calibri"/>
                <w:b/>
                <w:bCs/>
                <w:sz w:val="22"/>
              </w:rPr>
              <w:t>ΤΣΕA33 - ΑΝΤΛΙΟΣΤΑΣΙΟ ΑΓΡΙΑΔΕΣ (ΚΑΙΝΟΥΡΙΟ) ΟΜΟΛΙΟΥ   Δ.Ε. ΕΥΡΥΜΕΝΩΝ</w:t>
            </w:r>
          </w:p>
        </w:tc>
      </w:tr>
      <w:tr w:rsidR="0060149F" w:rsidRPr="00B81A41" w:rsidTr="0037076A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DC2AC1" w:rsidRDefault="0060149F" w:rsidP="003707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  <w:r>
              <w:br w:type="page"/>
            </w:r>
            <w:r>
              <w:rPr>
                <w:rFonts w:cs="Calibri"/>
                <w:b/>
                <w:bCs/>
                <w:sz w:val="22"/>
              </w:rPr>
              <w:t>ΤΣΕA34 - ΑΝΤΛΙΟΣΤΑΣΙΟ ΠΑΛΙΟΒΟΡΙΑ (ΠΑΛΙΟ) ΟΜΟΛΙΟΥ   Δ.Ε. ΕΥΡΥΜΕΝΩΝ</w:t>
            </w:r>
          </w:p>
        </w:tc>
      </w:tr>
      <w:tr w:rsidR="0060149F" w:rsidRPr="00B81A41" w:rsidTr="0037076A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</w:p>
    <w:tbl>
      <w:tblPr>
        <w:tblW w:w="8840" w:type="dxa"/>
        <w:tblLook w:val="04A0" w:firstRow="1" w:lastRow="0" w:firstColumn="1" w:lastColumn="0" w:noHBand="0" w:noVBand="1"/>
      </w:tblPr>
      <w:tblGrid>
        <w:gridCol w:w="578"/>
        <w:gridCol w:w="3576"/>
        <w:gridCol w:w="1246"/>
        <w:gridCol w:w="1589"/>
        <w:gridCol w:w="1851"/>
      </w:tblGrid>
      <w:tr w:rsidR="0060149F" w:rsidRPr="00B81A41" w:rsidTr="0037076A">
        <w:trPr>
          <w:trHeight w:val="11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DC2AC1" w:rsidRDefault="0060149F" w:rsidP="003707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  <w:r>
              <w:br w:type="page"/>
            </w:r>
            <w:r>
              <w:rPr>
                <w:rFonts w:cs="Calibri"/>
                <w:b/>
                <w:bCs/>
                <w:sz w:val="22"/>
              </w:rPr>
              <w:t>ΤΣΕA35 - ΑΝΤΛΙΟΣΤΑΣΙΟ ΠΑΛΙΟΒΟΡΙΑ (ΚΑΙΝΟΥΡΙΟ) ΟΜΟΛΙΟΥ   Δ.Ε. ΕΥΡΥΜΕΝΩΝ</w:t>
            </w:r>
          </w:p>
        </w:tc>
      </w:tr>
      <w:tr w:rsidR="0060149F" w:rsidRPr="00B81A41" w:rsidTr="0037076A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Ηλεκτρολογικός πίνακας αυτοματισμού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Προγραμματιζόμενος λογικός ελεγκτής (PLC)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Τροφοδοτικό αδιάλειπτης λειτουργίας (UPS)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Modem ασύρματης επικοινωνίας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- αναλυτής ηλεκτρικών παραμέτρων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Μετρητής πίεσης/στάθμης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Ηλεκτρομαγνητικό παροχόμετρο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Αντικεραυνική προστασία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11 kW και μέχρι 30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11kW και μέχρι 30kW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Πίνακας Ισχύος  για ρυθμιστές στροφών &gt; 30 kW και μέχρι 65 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Ρυθμιστής Στροφών (INVERTER) Iσχύος &gt; 30kW και μέχρι 65kW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πινάκα ισχύος με Inverter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Εγκατάσταση πίνακα αυτοματισμού και οργάνων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αυτοματισμού ΤΣΕ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sz w:val="22"/>
                <w:lang w:eastAsia="el-G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Pillar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cs="Calibri"/>
                <w:sz w:val="22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B81A41" w:rsidRDefault="0060149F" w:rsidP="0037076A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60149F" w:rsidRPr="00B81A41" w:rsidTr="0060149F">
        <w:trPr>
          <w:trHeight w:val="11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9F" w:rsidRPr="00B81A41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B81A41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ΣΥΝΟΛIKO ΚΟΣΤΟΣ ΤΣΕ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9F" w:rsidRPr="003C1EC2" w:rsidRDefault="0060149F" w:rsidP="0037076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2"/>
              </w:rPr>
            </w:pPr>
          </w:p>
        </w:tc>
      </w:tr>
    </w:tbl>
    <w:p w:rsidR="0060149F" w:rsidRDefault="0060149F" w:rsidP="0060149F">
      <w:pPr>
        <w:spacing w:before="0" w:beforeAutospacing="0" w:after="0" w:afterAutospacing="0" w:line="240" w:lineRule="auto"/>
        <w:jc w:val="left"/>
      </w:pPr>
    </w:p>
    <w:p w:rsidR="0060149F" w:rsidRDefault="0060149F" w:rsidP="0060149F">
      <w:pPr>
        <w:spacing w:before="0" w:beforeAutospacing="0" w:after="0" w:afterAutospacing="0" w:line="240" w:lineRule="auto"/>
        <w:jc w:val="left"/>
      </w:pPr>
      <w:r>
        <w:br w:type="page"/>
      </w:r>
    </w:p>
    <w:p w:rsidR="0087382E" w:rsidRDefault="0087382E" w:rsidP="0087382E"/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959"/>
        <w:gridCol w:w="3616"/>
        <w:gridCol w:w="1246"/>
        <w:gridCol w:w="1539"/>
        <w:gridCol w:w="1420"/>
      </w:tblGrid>
      <w:tr w:rsidR="0087382E" w:rsidRPr="009A446C" w:rsidTr="0015325A">
        <w:trPr>
          <w:trHeight w:val="454"/>
        </w:trPr>
        <w:tc>
          <w:tcPr>
            <w:tcW w:w="8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877BAE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877BAE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ΕΞΟΠΛΙΣΜΟΣ (HARDWARE, ΑΔΕΙΕΣ ΚΛΠ)</w:t>
            </w:r>
          </w:p>
        </w:tc>
      </w:tr>
      <w:tr w:rsidR="0087382E" w:rsidRPr="009A446C" w:rsidTr="0015325A">
        <w:trPr>
          <w:trHeight w:val="45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9A446C">
              <w:rPr>
                <w:rFonts w:asciiTheme="minorHAnsi" w:eastAsia="Times New Roman" w:hAnsiTheme="minorHAnsi" w:cs="Arial"/>
                <w:sz w:val="22"/>
                <w:lang w:eastAsia="el-GR"/>
              </w:rPr>
              <w:t>Α/Α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9A446C">
              <w:rPr>
                <w:rFonts w:asciiTheme="minorHAnsi" w:eastAsia="Times New Roman" w:hAnsiTheme="minorHAnsi" w:cs="Arial"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9A446C">
              <w:rPr>
                <w:rFonts w:asciiTheme="minorHAnsi" w:eastAsia="Times New Roman" w:hAnsiTheme="minorHAnsi" w:cs="Arial"/>
                <w:sz w:val="22"/>
                <w:lang w:eastAsia="el-GR"/>
              </w:rPr>
              <w:t>ΠΟΣΟΤΗΤΑ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9A446C">
              <w:rPr>
                <w:rFonts w:asciiTheme="minorHAnsi" w:eastAsia="Times New Roman" w:hAnsiTheme="minorHAnsi" w:cs="Arial"/>
                <w:sz w:val="22"/>
                <w:lang w:eastAsia="el-GR"/>
              </w:rPr>
              <w:t>ΤΙΜΗ ΜΟΝΑΔΟΣ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9A446C">
              <w:rPr>
                <w:rFonts w:asciiTheme="minorHAnsi" w:eastAsia="Times New Roman" w:hAnsiTheme="minorHAnsi" w:cs="Arial"/>
                <w:sz w:val="22"/>
                <w:lang w:eastAsia="el-GR"/>
              </w:rPr>
              <w:t>ΣΥΝΟΛΟ</w:t>
            </w:r>
          </w:p>
        </w:tc>
      </w:tr>
      <w:tr w:rsidR="0087382E" w:rsidRPr="009A446C" w:rsidTr="0015325A">
        <w:trPr>
          <w:trHeight w:val="45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9A446C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jc w:val="center"/>
              <w:rPr>
                <w:rFonts w:cs="Arial"/>
                <w:sz w:val="22"/>
                <w:szCs w:val="20"/>
              </w:rPr>
            </w:pPr>
            <w:r w:rsidRPr="00C92AD9">
              <w:rPr>
                <w:rFonts w:cs="Arial"/>
                <w:sz w:val="22"/>
                <w:szCs w:val="20"/>
              </w:rPr>
              <w:t>Διαχειριστής Επικοινωνιών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jc w:val="center"/>
              <w:rPr>
                <w:rFonts w:cs="Arial"/>
                <w:sz w:val="22"/>
                <w:szCs w:val="20"/>
              </w:rPr>
            </w:pPr>
            <w:r w:rsidRPr="00C92AD9">
              <w:rPr>
                <w:rFonts w:cs="Arial"/>
                <w:sz w:val="22"/>
                <w:szCs w:val="20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jc w:val="center"/>
              <w:rPr>
                <w:rFonts w:cs="Arial"/>
                <w:sz w:val="22"/>
                <w:szCs w:val="20"/>
              </w:rPr>
            </w:pPr>
          </w:p>
        </w:tc>
      </w:tr>
      <w:tr w:rsidR="0087382E" w:rsidRPr="009A446C" w:rsidTr="0015325A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9A446C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jc w:val="center"/>
              <w:rPr>
                <w:rFonts w:cs="Arial"/>
                <w:sz w:val="22"/>
                <w:szCs w:val="20"/>
              </w:rPr>
            </w:pPr>
            <w:r w:rsidRPr="00C92AD9">
              <w:rPr>
                <w:rFonts w:cs="Arial"/>
                <w:sz w:val="22"/>
                <w:szCs w:val="20"/>
              </w:rPr>
              <w:t>Κεντρικός Η/Υ (Server)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E75BCA" w:rsidP="0015325A">
            <w:pPr>
              <w:jc w:val="center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jc w:val="center"/>
              <w:rPr>
                <w:rFonts w:cs="Arial"/>
                <w:sz w:val="22"/>
                <w:szCs w:val="20"/>
              </w:rPr>
            </w:pPr>
          </w:p>
        </w:tc>
      </w:tr>
      <w:tr w:rsidR="0087382E" w:rsidRPr="009A446C" w:rsidTr="0015325A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9A446C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jc w:val="center"/>
              <w:rPr>
                <w:rFonts w:cs="Arial"/>
                <w:sz w:val="22"/>
                <w:szCs w:val="20"/>
              </w:rPr>
            </w:pPr>
            <w:r w:rsidRPr="00C92AD9">
              <w:rPr>
                <w:rFonts w:cs="Arial"/>
                <w:sz w:val="22"/>
                <w:szCs w:val="20"/>
              </w:rPr>
              <w:t>Θέση εργασίας (Client)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jc w:val="center"/>
              <w:rPr>
                <w:rFonts w:cs="Arial"/>
                <w:sz w:val="22"/>
                <w:szCs w:val="20"/>
              </w:rPr>
            </w:pPr>
            <w:r w:rsidRPr="00C92AD9">
              <w:rPr>
                <w:rFonts w:cs="Arial"/>
                <w:sz w:val="22"/>
                <w:szCs w:val="20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jc w:val="center"/>
              <w:rPr>
                <w:rFonts w:cs="Arial"/>
                <w:sz w:val="22"/>
                <w:szCs w:val="20"/>
              </w:rPr>
            </w:pPr>
          </w:p>
        </w:tc>
      </w:tr>
      <w:tr w:rsidR="0087382E" w:rsidRPr="009A446C" w:rsidTr="0015325A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9A446C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jc w:val="center"/>
              <w:rPr>
                <w:rFonts w:cs="Arial"/>
                <w:sz w:val="22"/>
                <w:szCs w:val="20"/>
              </w:rPr>
            </w:pPr>
            <w:r w:rsidRPr="00C92AD9">
              <w:rPr>
                <w:rFonts w:cs="Arial"/>
                <w:sz w:val="22"/>
                <w:szCs w:val="20"/>
              </w:rPr>
              <w:t>Μετεωρολογικός Σταθμός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jc w:val="center"/>
              <w:rPr>
                <w:rFonts w:cs="Arial"/>
                <w:sz w:val="22"/>
                <w:szCs w:val="20"/>
              </w:rPr>
            </w:pPr>
            <w:r w:rsidRPr="00C92AD9">
              <w:rPr>
                <w:rFonts w:cs="Arial"/>
                <w:sz w:val="22"/>
                <w:szCs w:val="20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jc w:val="center"/>
              <w:rPr>
                <w:rFonts w:cs="Arial"/>
                <w:sz w:val="22"/>
                <w:szCs w:val="20"/>
              </w:rPr>
            </w:pPr>
          </w:p>
        </w:tc>
      </w:tr>
      <w:tr w:rsidR="0087382E" w:rsidRPr="009A446C" w:rsidTr="0015325A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9A446C">
              <w:rPr>
                <w:rFonts w:asciiTheme="minorHAnsi" w:eastAsia="Times New Roman" w:hAnsiTheme="minorHAnsi" w:cs="Arial"/>
                <w:sz w:val="22"/>
                <w:lang w:eastAsia="el-GR"/>
              </w:rPr>
              <w:t>5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jc w:val="center"/>
              <w:rPr>
                <w:rFonts w:cs="Arial"/>
                <w:sz w:val="22"/>
                <w:szCs w:val="20"/>
              </w:rPr>
            </w:pPr>
            <w:r w:rsidRPr="00C92AD9">
              <w:rPr>
                <w:rFonts w:cs="Arial"/>
                <w:sz w:val="22"/>
                <w:szCs w:val="20"/>
              </w:rPr>
              <w:t>Λογισμικό τηλεελέγχου τηλεχειρισμού (άδεια χρήσης)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E75BCA" w:rsidP="0015325A">
            <w:pPr>
              <w:jc w:val="center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jc w:val="center"/>
              <w:rPr>
                <w:rFonts w:cs="Arial"/>
                <w:sz w:val="22"/>
                <w:szCs w:val="20"/>
              </w:rPr>
            </w:pPr>
          </w:p>
        </w:tc>
      </w:tr>
      <w:tr w:rsidR="0087382E" w:rsidRPr="009A446C" w:rsidTr="0015325A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9A446C">
              <w:rPr>
                <w:rFonts w:asciiTheme="minorHAnsi" w:eastAsia="Times New Roman" w:hAnsiTheme="minorHAnsi" w:cs="Arial"/>
                <w:sz w:val="22"/>
                <w:lang w:eastAsia="el-GR"/>
              </w:rPr>
              <w:t>6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jc w:val="center"/>
              <w:rPr>
                <w:rFonts w:cs="Arial"/>
                <w:sz w:val="22"/>
                <w:szCs w:val="20"/>
              </w:rPr>
            </w:pPr>
            <w:r w:rsidRPr="00C92AD9">
              <w:rPr>
                <w:rFonts w:cs="Arial"/>
                <w:sz w:val="22"/>
                <w:szCs w:val="20"/>
              </w:rPr>
              <w:t>Λογισμικό ενεργειακής βελτίωσης δικτύων άρδευσης (άδεια χρήσης)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jc w:val="center"/>
              <w:rPr>
                <w:rFonts w:cs="Arial"/>
                <w:sz w:val="22"/>
                <w:szCs w:val="20"/>
              </w:rPr>
            </w:pPr>
            <w:r w:rsidRPr="00C92AD9">
              <w:rPr>
                <w:rFonts w:cs="Arial"/>
                <w:sz w:val="22"/>
                <w:szCs w:val="20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jc w:val="center"/>
              <w:rPr>
                <w:rFonts w:cs="Arial"/>
                <w:sz w:val="22"/>
                <w:szCs w:val="20"/>
              </w:rPr>
            </w:pPr>
          </w:p>
        </w:tc>
      </w:tr>
      <w:tr w:rsidR="0087382E" w:rsidRPr="009A446C" w:rsidTr="0015325A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9A446C">
              <w:rPr>
                <w:rFonts w:asciiTheme="minorHAnsi" w:eastAsia="Times New Roman" w:hAnsiTheme="minorHAnsi" w:cs="Arial"/>
                <w:sz w:val="22"/>
                <w:lang w:eastAsia="el-GR"/>
              </w:rPr>
              <w:t>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jc w:val="center"/>
              <w:rPr>
                <w:rFonts w:cs="Arial"/>
                <w:sz w:val="22"/>
                <w:szCs w:val="20"/>
              </w:rPr>
            </w:pPr>
            <w:r w:rsidRPr="00C92AD9">
              <w:rPr>
                <w:rFonts w:cs="Arial"/>
                <w:sz w:val="22"/>
                <w:szCs w:val="20"/>
              </w:rPr>
              <w:t>Εγκατάσταση εξοπλισμού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jc w:val="center"/>
              <w:rPr>
                <w:rFonts w:cs="Arial"/>
                <w:sz w:val="22"/>
                <w:szCs w:val="20"/>
              </w:rPr>
            </w:pPr>
            <w:r w:rsidRPr="00C92AD9">
              <w:rPr>
                <w:rFonts w:cs="Arial"/>
                <w:sz w:val="22"/>
                <w:szCs w:val="20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jc w:val="center"/>
              <w:rPr>
                <w:rFonts w:cs="Arial"/>
                <w:sz w:val="22"/>
                <w:szCs w:val="20"/>
              </w:rPr>
            </w:pPr>
          </w:p>
        </w:tc>
      </w:tr>
      <w:tr w:rsidR="0087382E" w:rsidRPr="009A446C" w:rsidTr="0015325A">
        <w:trPr>
          <w:trHeight w:val="454"/>
        </w:trPr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9A446C">
              <w:rPr>
                <w:rFonts w:eastAsia="Times New Roman" w:cs="Arial"/>
                <w:b/>
                <w:bCs/>
                <w:sz w:val="22"/>
                <w:lang w:eastAsia="el-GR"/>
              </w:rPr>
              <w:t xml:space="preserve">ΣΥΝΟΛIKO ΚΟΣΤΟΣ </w:t>
            </w:r>
            <w:r>
              <w:rPr>
                <w:rFonts w:eastAsia="Times New Roman" w:cs="Arial"/>
                <w:b/>
                <w:bCs/>
                <w:sz w:val="22"/>
                <w:lang w:eastAsia="el-GR"/>
              </w:rPr>
              <w:t>ΕΞΟΠΛΙΣΜΟΥ ΚΣΕ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</w:p>
        </w:tc>
      </w:tr>
      <w:tr w:rsidR="0087382E" w:rsidRPr="009A446C" w:rsidTr="0015325A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82E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</w:p>
          <w:p w:rsidR="0087382E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</w:p>
          <w:p w:rsidR="0087382E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</w:p>
          <w:p w:rsidR="0087382E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</w:p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</w:p>
        </w:tc>
      </w:tr>
    </w:tbl>
    <w:p w:rsidR="0087382E" w:rsidRDefault="0087382E" w:rsidP="0087382E"/>
    <w:p w:rsidR="0087382E" w:rsidRDefault="0087382E" w:rsidP="0087382E">
      <w:pPr>
        <w:spacing w:before="0" w:beforeAutospacing="0" w:after="0" w:afterAutospacing="0" w:line="240" w:lineRule="auto"/>
        <w:jc w:val="left"/>
      </w:pPr>
      <w:r>
        <w:br w:type="page"/>
      </w:r>
    </w:p>
    <w:p w:rsidR="0087382E" w:rsidRDefault="0087382E" w:rsidP="0087382E">
      <w:pPr>
        <w:spacing w:before="0" w:beforeAutospacing="0" w:after="0" w:afterAutospacing="0" w:line="240" w:lineRule="auto"/>
        <w:jc w:val="left"/>
      </w:pP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959"/>
        <w:gridCol w:w="3616"/>
        <w:gridCol w:w="1246"/>
        <w:gridCol w:w="1539"/>
        <w:gridCol w:w="1420"/>
      </w:tblGrid>
      <w:tr w:rsidR="0087382E" w:rsidRPr="009A446C" w:rsidTr="0015325A">
        <w:trPr>
          <w:trHeight w:val="450"/>
        </w:trPr>
        <w:tc>
          <w:tcPr>
            <w:tcW w:w="8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877BAE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877BAE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ΛΟΓΙΣΜΙΚΑ ΕΦΑΡΜΟΓΗΣ - ΠΑΡΑΜΕΤΡΟΠΟΙΗΣΗ</w:t>
            </w:r>
          </w:p>
        </w:tc>
      </w:tr>
      <w:tr w:rsidR="0087382E" w:rsidRPr="009A446C" w:rsidTr="0015325A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bookmarkStart w:id="6" w:name="RANGE!A4:E17"/>
            <w:r w:rsidRPr="009A446C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  <w:bookmarkEnd w:id="6"/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9A446C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9A446C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9A446C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9A446C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87382E" w:rsidRPr="009A446C" w:rsidTr="0015325A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9A446C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spacing w:line="240" w:lineRule="auto"/>
              <w:rPr>
                <w:rFonts w:cs="Arial"/>
                <w:sz w:val="22"/>
                <w:szCs w:val="20"/>
              </w:rPr>
            </w:pPr>
            <w:r w:rsidRPr="00C92AD9">
              <w:rPr>
                <w:rFonts w:cs="Arial"/>
                <w:sz w:val="22"/>
                <w:szCs w:val="20"/>
              </w:rPr>
              <w:t>Ανάπτυξη λογισμικού εφαρμογής επικοινωνιών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spacing w:line="240" w:lineRule="auto"/>
              <w:jc w:val="center"/>
              <w:rPr>
                <w:rFonts w:cs="Arial"/>
                <w:sz w:val="22"/>
                <w:szCs w:val="20"/>
              </w:rPr>
            </w:pPr>
            <w:r w:rsidRPr="00C92AD9">
              <w:rPr>
                <w:rFonts w:cs="Arial"/>
                <w:sz w:val="22"/>
                <w:szCs w:val="20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spacing w:line="240" w:lineRule="auto"/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spacing w:line="240" w:lineRule="auto"/>
              <w:jc w:val="center"/>
              <w:rPr>
                <w:rFonts w:cs="Arial"/>
                <w:sz w:val="22"/>
                <w:szCs w:val="20"/>
              </w:rPr>
            </w:pPr>
          </w:p>
        </w:tc>
      </w:tr>
      <w:tr w:rsidR="0087382E" w:rsidRPr="009A446C" w:rsidTr="0015325A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9A446C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spacing w:line="240" w:lineRule="auto"/>
              <w:rPr>
                <w:rFonts w:cs="Arial"/>
                <w:sz w:val="22"/>
                <w:szCs w:val="20"/>
              </w:rPr>
            </w:pPr>
            <w:r w:rsidRPr="00C92AD9">
              <w:rPr>
                <w:rFonts w:cs="Arial"/>
                <w:sz w:val="22"/>
                <w:szCs w:val="20"/>
              </w:rPr>
              <w:t>Ανάπτυξη λογισμικού εφαρμογής τηλελέγχου τηλεχειρισμού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spacing w:line="240" w:lineRule="auto"/>
              <w:jc w:val="center"/>
              <w:rPr>
                <w:rFonts w:cs="Arial"/>
                <w:sz w:val="22"/>
                <w:szCs w:val="20"/>
              </w:rPr>
            </w:pPr>
            <w:r w:rsidRPr="00C92AD9">
              <w:rPr>
                <w:rFonts w:cs="Arial"/>
                <w:sz w:val="22"/>
                <w:szCs w:val="20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spacing w:line="240" w:lineRule="auto"/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spacing w:line="240" w:lineRule="auto"/>
              <w:jc w:val="center"/>
              <w:rPr>
                <w:rFonts w:cs="Arial"/>
                <w:sz w:val="22"/>
                <w:szCs w:val="20"/>
              </w:rPr>
            </w:pPr>
          </w:p>
        </w:tc>
      </w:tr>
      <w:tr w:rsidR="0087382E" w:rsidRPr="009A446C" w:rsidTr="0015325A">
        <w:trPr>
          <w:trHeight w:val="5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9A446C">
              <w:rPr>
                <w:rFonts w:asciiTheme="minorHAnsi" w:eastAsia="Times New Roman" w:hAnsiTheme="minorHAnsi" w:cs="Arial"/>
                <w:sz w:val="22"/>
                <w:lang w:eastAsia="el-GR"/>
              </w:rPr>
              <w:t>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spacing w:line="240" w:lineRule="auto"/>
              <w:rPr>
                <w:rFonts w:cs="Arial"/>
                <w:sz w:val="22"/>
                <w:szCs w:val="20"/>
              </w:rPr>
            </w:pPr>
            <w:r w:rsidRPr="00C92AD9">
              <w:rPr>
                <w:rFonts w:cs="Arial"/>
                <w:sz w:val="22"/>
                <w:szCs w:val="20"/>
              </w:rPr>
              <w:t>Ανάπτυξη εφαρμογής ενεργειακής βελτίωσης δικτύου άρδευσης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spacing w:line="240" w:lineRule="auto"/>
              <w:jc w:val="center"/>
              <w:rPr>
                <w:rFonts w:cs="Arial"/>
                <w:sz w:val="22"/>
                <w:szCs w:val="20"/>
              </w:rPr>
            </w:pPr>
            <w:r w:rsidRPr="00C92AD9">
              <w:rPr>
                <w:rFonts w:cs="Arial"/>
                <w:sz w:val="22"/>
                <w:szCs w:val="20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spacing w:line="240" w:lineRule="auto"/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spacing w:line="240" w:lineRule="auto"/>
              <w:jc w:val="center"/>
              <w:rPr>
                <w:rFonts w:cs="Arial"/>
                <w:sz w:val="22"/>
                <w:szCs w:val="20"/>
              </w:rPr>
            </w:pPr>
          </w:p>
        </w:tc>
      </w:tr>
      <w:tr w:rsidR="0087382E" w:rsidRPr="009A446C" w:rsidTr="0015325A">
        <w:trPr>
          <w:trHeight w:val="7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9A446C">
              <w:rPr>
                <w:rFonts w:asciiTheme="minorHAnsi" w:eastAsia="Times New Roman" w:hAnsiTheme="minorHAnsi" w:cs="Arial"/>
                <w:sz w:val="22"/>
                <w:lang w:eastAsia="el-GR"/>
              </w:rPr>
              <w:t>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spacing w:line="240" w:lineRule="auto"/>
              <w:rPr>
                <w:rFonts w:cs="Arial"/>
                <w:sz w:val="22"/>
                <w:szCs w:val="20"/>
              </w:rPr>
            </w:pPr>
            <w:r w:rsidRPr="00C92AD9">
              <w:rPr>
                <w:rFonts w:cs="Arial"/>
                <w:sz w:val="22"/>
                <w:szCs w:val="20"/>
              </w:rPr>
              <w:t>Εγκατάσταση και παραμετροποίηση εφαρμογών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spacing w:line="240" w:lineRule="auto"/>
              <w:jc w:val="center"/>
              <w:rPr>
                <w:rFonts w:cs="Arial"/>
                <w:sz w:val="22"/>
                <w:szCs w:val="20"/>
              </w:rPr>
            </w:pPr>
            <w:r w:rsidRPr="00C92AD9">
              <w:rPr>
                <w:rFonts w:cs="Arial"/>
                <w:sz w:val="22"/>
                <w:szCs w:val="20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spacing w:line="240" w:lineRule="auto"/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spacing w:line="240" w:lineRule="auto"/>
              <w:jc w:val="center"/>
              <w:rPr>
                <w:rFonts w:cs="Arial"/>
                <w:sz w:val="22"/>
                <w:szCs w:val="20"/>
              </w:rPr>
            </w:pPr>
          </w:p>
        </w:tc>
      </w:tr>
      <w:tr w:rsidR="0087382E" w:rsidRPr="009A446C" w:rsidTr="0015325A">
        <w:trPr>
          <w:trHeight w:val="548"/>
        </w:trPr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9A446C">
              <w:rPr>
                <w:rFonts w:eastAsia="Times New Roman" w:cs="Arial"/>
                <w:b/>
                <w:bCs/>
                <w:sz w:val="22"/>
                <w:lang w:eastAsia="el-GR"/>
              </w:rPr>
              <w:t xml:space="preserve">ΣΥΝΟΛIKO ΚΟΣΤΟΣ </w:t>
            </w:r>
            <w:r>
              <w:rPr>
                <w:rFonts w:eastAsia="Times New Roman" w:cs="Arial"/>
                <w:b/>
                <w:bCs/>
                <w:sz w:val="22"/>
                <w:lang w:eastAsia="el-GR"/>
              </w:rPr>
              <w:t>ΛΟΓΙΣΜΙΚΩΝ ΕΦΑΡΜΟΓΗΣ ΚΣΕ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</w:p>
        </w:tc>
      </w:tr>
    </w:tbl>
    <w:p w:rsidR="0087382E" w:rsidRDefault="0087382E" w:rsidP="0087382E">
      <w:pPr>
        <w:spacing w:before="0" w:beforeAutospacing="0" w:after="0" w:afterAutospacing="0" w:line="240" w:lineRule="auto"/>
        <w:jc w:val="left"/>
      </w:pPr>
    </w:p>
    <w:p w:rsidR="0087382E" w:rsidRDefault="0087382E" w:rsidP="0087382E">
      <w:pPr>
        <w:spacing w:before="0" w:beforeAutospacing="0" w:after="0" w:afterAutospacing="0" w:line="240" w:lineRule="auto"/>
        <w:jc w:val="left"/>
      </w:pPr>
    </w:p>
    <w:p w:rsidR="0087382E" w:rsidRDefault="0087382E" w:rsidP="0087382E">
      <w:pPr>
        <w:spacing w:before="0" w:beforeAutospacing="0" w:after="0" w:afterAutospacing="0" w:line="240" w:lineRule="auto"/>
        <w:jc w:val="left"/>
      </w:pPr>
    </w:p>
    <w:p w:rsidR="0087382E" w:rsidRDefault="0087382E" w:rsidP="0087382E">
      <w:pPr>
        <w:spacing w:before="0" w:beforeAutospacing="0" w:after="0" w:afterAutospacing="0" w:line="240" w:lineRule="auto"/>
        <w:jc w:val="left"/>
      </w:pP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959"/>
        <w:gridCol w:w="3616"/>
        <w:gridCol w:w="1246"/>
        <w:gridCol w:w="1539"/>
        <w:gridCol w:w="1420"/>
      </w:tblGrid>
      <w:tr w:rsidR="0087382E" w:rsidRPr="009A446C" w:rsidTr="0015325A">
        <w:trPr>
          <w:trHeight w:val="454"/>
        </w:trPr>
        <w:tc>
          <w:tcPr>
            <w:tcW w:w="8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l-GR"/>
              </w:rPr>
            </w:pPr>
            <w:r>
              <w:br w:type="page"/>
            </w:r>
            <w:r w:rsidRPr="009A446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l-GR"/>
              </w:rPr>
              <w:t>ΥΠΗΡΕΣΙΕΣ</w:t>
            </w:r>
          </w:p>
        </w:tc>
      </w:tr>
      <w:tr w:rsidR="0087382E" w:rsidRPr="009A446C" w:rsidTr="0015325A">
        <w:trPr>
          <w:trHeight w:val="45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9A446C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9A446C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9A446C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ΠΟΣΟΤΗΤΑ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9A446C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ΤΙΜΗ ΜΟΝΑΔΟΣ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  <w:r w:rsidRPr="009A446C"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  <w:t>ΣΥΝΟΛΟ</w:t>
            </w:r>
          </w:p>
        </w:tc>
      </w:tr>
      <w:tr w:rsidR="0087382E" w:rsidRPr="009A446C" w:rsidTr="0015325A">
        <w:trPr>
          <w:trHeight w:val="45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9A446C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9A446C">
              <w:rPr>
                <w:rFonts w:asciiTheme="minorHAnsi" w:eastAsia="Times New Roman" w:hAnsiTheme="minorHAnsi" w:cs="Arial"/>
                <w:sz w:val="22"/>
                <w:lang w:eastAsia="el-GR"/>
              </w:rPr>
              <w:t xml:space="preserve">Δοκιμαστική λειτουργία για </w:t>
            </w:r>
            <w:r>
              <w:rPr>
                <w:rFonts w:asciiTheme="minorHAnsi" w:eastAsia="Times New Roman" w:hAnsiTheme="minorHAnsi" w:cs="Arial"/>
                <w:sz w:val="22"/>
                <w:lang w:eastAsia="el-GR"/>
              </w:rPr>
              <w:t xml:space="preserve">ένα </w:t>
            </w:r>
            <w:r w:rsidRPr="009A446C">
              <w:rPr>
                <w:rFonts w:asciiTheme="minorHAnsi" w:eastAsia="Times New Roman" w:hAnsiTheme="minorHAnsi" w:cs="Arial"/>
                <w:sz w:val="22"/>
                <w:lang w:eastAsia="el-GR"/>
              </w:rPr>
              <w:t xml:space="preserve"> (</w:t>
            </w:r>
            <w:r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  <w:r w:rsidRPr="009A446C">
              <w:rPr>
                <w:rFonts w:asciiTheme="minorHAnsi" w:eastAsia="Times New Roman" w:hAnsiTheme="minorHAnsi" w:cs="Arial"/>
                <w:sz w:val="22"/>
                <w:lang w:eastAsia="el-GR"/>
              </w:rPr>
              <w:t>) μήν</w:t>
            </w:r>
            <w:r>
              <w:rPr>
                <w:rFonts w:asciiTheme="minorHAnsi" w:eastAsia="Times New Roman" w:hAnsiTheme="minorHAnsi" w:cs="Arial"/>
                <w:sz w:val="22"/>
                <w:lang w:eastAsia="el-GR"/>
              </w:rPr>
              <w:t>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Default="0087382E" w:rsidP="0015325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jc w:val="center"/>
              <w:rPr>
                <w:rFonts w:cs="Arial"/>
                <w:sz w:val="22"/>
                <w:szCs w:val="20"/>
              </w:rPr>
            </w:pPr>
          </w:p>
        </w:tc>
      </w:tr>
      <w:tr w:rsidR="0087382E" w:rsidRPr="009A446C" w:rsidTr="0015325A">
        <w:trPr>
          <w:trHeight w:val="45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9A446C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9A446C">
              <w:rPr>
                <w:rFonts w:asciiTheme="minorHAnsi" w:eastAsia="Times New Roman" w:hAnsiTheme="minorHAnsi" w:cs="Arial"/>
                <w:sz w:val="22"/>
                <w:lang w:eastAsia="el-GR"/>
              </w:rPr>
              <w:t>Εκπαίδευση - Τεκμηρίωση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Default="0087382E" w:rsidP="0015325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C92AD9" w:rsidRDefault="0087382E" w:rsidP="0015325A">
            <w:pPr>
              <w:jc w:val="center"/>
              <w:rPr>
                <w:rFonts w:cs="Arial"/>
                <w:sz w:val="22"/>
                <w:szCs w:val="20"/>
              </w:rPr>
            </w:pPr>
          </w:p>
        </w:tc>
      </w:tr>
      <w:tr w:rsidR="0087382E" w:rsidRPr="009A446C" w:rsidTr="0015325A">
        <w:trPr>
          <w:trHeight w:val="454"/>
        </w:trPr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9A446C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9A446C">
              <w:rPr>
                <w:rFonts w:eastAsia="Times New Roman" w:cs="Arial"/>
                <w:b/>
                <w:bCs/>
                <w:sz w:val="22"/>
                <w:lang w:eastAsia="el-GR"/>
              </w:rPr>
              <w:t xml:space="preserve">ΣΥΝΟΛIKO ΚΟΣΤΟΣ </w:t>
            </w:r>
            <w:r>
              <w:rPr>
                <w:rFonts w:eastAsia="Times New Roman" w:cs="Arial"/>
                <w:b/>
                <w:bCs/>
                <w:sz w:val="22"/>
                <w:lang w:eastAsia="el-GR"/>
              </w:rPr>
              <w:t>ΥΠΗΡΕΣΙΩΝ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2E" w:rsidRPr="00BD78D0" w:rsidRDefault="0087382E" w:rsidP="0015325A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</w:p>
        </w:tc>
      </w:tr>
    </w:tbl>
    <w:p w:rsidR="0087382E" w:rsidRDefault="0087382E" w:rsidP="0087382E"/>
    <w:p w:rsidR="001D0074" w:rsidRDefault="001D0074" w:rsidP="001D0074">
      <w:pPr>
        <w:spacing w:before="0" w:after="0" w:line="240" w:lineRule="auto"/>
        <w:jc w:val="center"/>
        <w:rPr>
          <w:rFonts w:cs="Arial"/>
          <w:b/>
          <w:szCs w:val="24"/>
          <w:u w:val="single"/>
        </w:rPr>
      </w:pPr>
    </w:p>
    <w:p w:rsidR="001D0074" w:rsidRDefault="001D0074" w:rsidP="001D0074">
      <w:pPr>
        <w:spacing w:before="0" w:after="0" w:line="240" w:lineRule="auto"/>
        <w:jc w:val="center"/>
      </w:pPr>
    </w:p>
    <w:p w:rsidR="00D04EED" w:rsidRDefault="009A69F1" w:rsidP="00D04EED">
      <w:pPr>
        <w:jc w:val="center"/>
        <w:rPr>
          <w:b/>
          <w:sz w:val="36"/>
          <w:szCs w:val="36"/>
        </w:rPr>
      </w:pPr>
      <w:r>
        <w:br w:type="page"/>
      </w:r>
    </w:p>
    <w:p w:rsidR="009A69F1" w:rsidRDefault="009A69F1">
      <w:pPr>
        <w:spacing w:before="0" w:beforeAutospacing="0" w:after="0" w:afterAutospacing="0" w:line="240" w:lineRule="auto"/>
        <w:jc w:val="left"/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78"/>
        <w:gridCol w:w="882"/>
        <w:gridCol w:w="4000"/>
        <w:gridCol w:w="3486"/>
      </w:tblGrid>
      <w:tr w:rsidR="00122495" w:rsidRPr="00122495" w:rsidTr="00AF1A29">
        <w:trPr>
          <w:trHeight w:val="8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95" w:rsidRPr="00122495" w:rsidRDefault="00122495" w:rsidP="00122495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el-GR"/>
              </w:rPr>
            </w:pPr>
            <w:r w:rsidRPr="00122495">
              <w:rPr>
                <w:rFonts w:eastAsia="Times New Roman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95" w:rsidRPr="00122495" w:rsidRDefault="00122495" w:rsidP="00122495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el-GR"/>
              </w:rPr>
            </w:pPr>
            <w:r w:rsidRPr="00122495">
              <w:rPr>
                <w:rFonts w:eastAsia="Times New Roman" w:cs="Arial"/>
                <w:b/>
                <w:bCs/>
                <w:sz w:val="22"/>
                <w:lang w:eastAsia="el-GR"/>
              </w:rPr>
              <w:t>ΤΣΕ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95" w:rsidRPr="00122495" w:rsidRDefault="00122495" w:rsidP="00122495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el-GR"/>
              </w:rPr>
            </w:pPr>
            <w:r w:rsidRPr="00122495">
              <w:rPr>
                <w:rFonts w:eastAsia="Times New Roman" w:cs="Arial"/>
                <w:b/>
                <w:bCs/>
                <w:sz w:val="22"/>
                <w:lang w:eastAsia="el-GR"/>
              </w:rPr>
              <w:t>ΘΕΣΗ ΕΓΚΑΤΑΣΤΑΣΗΣ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95" w:rsidRPr="00122495" w:rsidRDefault="00122495" w:rsidP="00122495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el-GR"/>
              </w:rPr>
            </w:pPr>
            <w:r w:rsidRPr="00122495">
              <w:rPr>
                <w:rFonts w:eastAsia="Times New Roman" w:cs="Arial"/>
                <w:b/>
                <w:bCs/>
                <w:sz w:val="22"/>
                <w:lang w:eastAsia="el-GR"/>
              </w:rPr>
              <w:t>ΚΟΣΤΟΣ (€)</w:t>
            </w:r>
            <w:r w:rsidR="00AF1A29">
              <w:rPr>
                <w:rFonts w:eastAsia="Times New Roman" w:cs="Arial"/>
                <w:b/>
                <w:bCs/>
                <w:sz w:val="22"/>
                <w:lang w:eastAsia="el-GR"/>
              </w:rPr>
              <w:t xml:space="preserve"> ΟΛΟΓΡΑΦΩΣ</w:t>
            </w: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ΓΕΩΤΡΗΣΗ ΑΛΩΝΙΑ-ΓΗΠΕΔΟ ΑΕΤΟΛΟΦΟΣ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el-GR"/>
              </w:rPr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ΓΕΩΤΡΗΣΗ ΚΟΚΚΙΝΕΣ ΑΕΤΟΛΟΦΟΣ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9B" w:rsidRDefault="00014F9B" w:rsidP="00014F9B">
            <w:pPr>
              <w:jc w:val="center"/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ΓΕΩΤΡΗΣΗ ΤΣΑΙΡΙ-ΚΑΡΑΝΙΚΑ ΑΕΤΟΛΟΦΟΣ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F9B" w:rsidRDefault="00014F9B" w:rsidP="00014F9B">
            <w:pPr>
              <w:jc w:val="center"/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ΓΕΩΤΡΗΣΗ ΑΜΥΓΔΑΛΙΑ ΕΛΑΦΟΥ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F9B" w:rsidRDefault="00014F9B" w:rsidP="00014F9B">
            <w:pPr>
              <w:jc w:val="center"/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ΓΕΩΤΡΗΣΗ ΓΡΙΒΑ ΕΛΑΦΟΥ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F9B" w:rsidRDefault="00014F9B" w:rsidP="00014F9B">
            <w:pPr>
              <w:jc w:val="center"/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9B" w:rsidRPr="00E75BCA" w:rsidRDefault="00E75BCA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 w:rsidRPr="00E75BCA">
              <w:rPr>
                <w:rFonts w:cs="Arial"/>
                <w:sz w:val="22"/>
              </w:rPr>
              <w:t>ΓΕΩΤΡΗΣΗ ΛΙΜΝΟΔΕΞΑΜΕΝΗ ΔΗΜΗΤΡΑΣ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F9B" w:rsidRDefault="00014F9B" w:rsidP="00014F9B">
            <w:pPr>
              <w:jc w:val="center"/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ΓΕΩΤΡΗΣΗ ΧΩΡΑ ΜΕΤΑΞΟΧΩΡΙ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F9B" w:rsidRDefault="00014F9B" w:rsidP="00014F9B">
            <w:pPr>
              <w:jc w:val="center"/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9B" w:rsidRPr="00E75BCA" w:rsidRDefault="00E75BCA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 w:rsidRPr="00E75BCA">
              <w:rPr>
                <w:rFonts w:cs="Arial"/>
                <w:sz w:val="22"/>
              </w:rPr>
              <w:t>ΓΕΩΤΡΗΣΗ ΜΑΡΓΑΡΙΝΗ</w:t>
            </w:r>
            <w:r w:rsidRPr="00E75BCA">
              <w:rPr>
                <w:rFonts w:cs="Calibri"/>
                <w:bCs/>
                <w:sz w:val="22"/>
              </w:rPr>
              <w:t xml:space="preserve"> Δ.Ε. ΛΑΚΕΡΕΙΑΣ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F9B" w:rsidRDefault="00014F9B" w:rsidP="00014F9B">
            <w:pPr>
              <w:jc w:val="center"/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ΓΕΩΤΡΗΣΗ ΜΕΤΣΙΤΙ ΝΕΡΟΜΥΛΩΝ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F9B" w:rsidRDefault="00014F9B" w:rsidP="00014F9B">
            <w:pPr>
              <w:jc w:val="center"/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ΓΕΩΤΡΗΣΗ ΑΓ. ΑΘΑΝΑΣΙΟΣ ΠΟΤΑΜΙΑΣ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F9B" w:rsidRDefault="00014F9B" w:rsidP="00014F9B">
            <w:pPr>
              <w:jc w:val="center"/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ΓΕΩΤΡΗΣΗ ΚΤΗΝΟΤΡΟΦΙΚΗ ΓΕΡΑΚΑΡΙ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F9B" w:rsidRDefault="00014F9B" w:rsidP="00014F9B">
            <w:pPr>
              <w:jc w:val="center"/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ΓΕΩΤΡΗΣΗ ΝΤΙΡΕΣ ΓΕΡΑΚΑΡΙ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F9B" w:rsidRDefault="00014F9B" w:rsidP="00014F9B">
            <w:pPr>
              <w:jc w:val="center"/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ΔΕΞΑΜΕΝΗ ΚΤΗΝΟΤΡΟΦΟΣ-ΚΑΛΕΣΗΣ ΓΕΡΑΚΑΡΙ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F9B" w:rsidRDefault="00014F9B" w:rsidP="00014F9B">
            <w:pPr>
              <w:jc w:val="center"/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ΓΕΩΤΡΗΣΗ ΠΑΛΙΑΜΠΕΛΑ ΑΝΑΒΡΑ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F9B" w:rsidRDefault="00014F9B" w:rsidP="00014F9B">
            <w:pPr>
              <w:jc w:val="center"/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ΓΕΩΤΡΗΣΗ ΜΑΛΑΤΗ ΜΕΛΙΒΟΙΑΣ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F9B" w:rsidRDefault="00014F9B" w:rsidP="00014F9B">
            <w:pPr>
              <w:jc w:val="center"/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ΓΕΩΤΡΗΣΗ ΑΣΠΡΟΓΙΑ ΜΕΛΙΒΟΙΑΣ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F9B" w:rsidRDefault="00014F9B" w:rsidP="00014F9B">
            <w:pPr>
              <w:jc w:val="center"/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ΓΕΩΤΡΗΣΗ ΨΙΛΗ-ΡΑΧΗ ΜΕΛΙΒΟΙΑΣ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F9B" w:rsidRDefault="00014F9B" w:rsidP="00014F9B">
            <w:pPr>
              <w:jc w:val="center"/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ΓΕΩΤΡΗΣΗ ΚΟΥΤΖΙΜΠΟ ΜΕΛΙΒΟΙΑΣ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F9B" w:rsidRDefault="00014F9B" w:rsidP="00014F9B">
            <w:pPr>
              <w:jc w:val="center"/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ΓΕΩΤΡΗΣΗ ΚΟΥΤΣΟΥΠΙΑ ΜΕΛΙΒΟΙΑΣ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F9B" w:rsidRDefault="00014F9B" w:rsidP="00014F9B">
            <w:pPr>
              <w:jc w:val="center"/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ΔΕΞΑΜΕΝΗ ΒΕΛΙΚΑ ΜΕΛΙΒΟΙΑΣ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F9B" w:rsidRDefault="00014F9B" w:rsidP="00014F9B">
            <w:pPr>
              <w:jc w:val="center"/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ΓΕΩΤΡΗΣΗ ΞΑΝΟΙΓΜΑ ΣΩΤΗΡΙΤΣΑΣ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F9B" w:rsidRDefault="00014F9B" w:rsidP="00014F9B">
            <w:pPr>
              <w:jc w:val="center"/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ΔΕΞΑΜΕΝΗ ΞΑΝΟΙΓΜΑ ΣΩΤΗΡΙΤΣΑΣ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F9B" w:rsidRDefault="00014F9B" w:rsidP="00014F9B">
            <w:pPr>
              <w:jc w:val="center"/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ΓΕΩΤΡΗΣΗ ΜΕΤΟΧΙ-ΡΙΖΑΚΙ ΣΩΤΗΡΙΤΣΑΣ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F9B" w:rsidRDefault="00014F9B" w:rsidP="00014F9B">
            <w:pPr>
              <w:jc w:val="center"/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ΓΕΩΤΡΗΣΗ ΜΕΤΟΧΙ-ΚΑΡΤΣΑΦΛΕΚΙ ΣΩΤΗΡΙΤΣΑΣ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F9B" w:rsidRDefault="00014F9B" w:rsidP="00014F9B">
            <w:pPr>
              <w:jc w:val="center"/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ΔΕΞΑΜΕΝΗ ΜΕΤΟΧΙ ΣΩΤΗΡΙΤΣΑΣ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F9B" w:rsidRDefault="00014F9B" w:rsidP="00014F9B">
            <w:pPr>
              <w:jc w:val="center"/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ΓΕΩΤΡΗΣΗ ΜΠΡΑΙΜΙ ΣΩΤΗΡΙΤΣΑΣ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F9B" w:rsidRDefault="00014F9B" w:rsidP="00014F9B">
            <w:pPr>
              <w:jc w:val="center"/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27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ΓΕΩΤΡΗΣΗ ΠΕΥΚΑ-ΜΕΛΙΣΣΙΑ ΣΩΤΗΡΙΤΣΑΣ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F9B" w:rsidRDefault="00014F9B" w:rsidP="00014F9B">
            <w:pPr>
              <w:jc w:val="center"/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ΛΙΜΝΟΔΕΞΑΜΕΝΗ ΙΣΙΩΜΑ ΣΚΗΤΗΣ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F9B" w:rsidRDefault="00014F9B" w:rsidP="00014F9B">
            <w:pPr>
              <w:jc w:val="center"/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ΠΗΓΗ ΜΠΟΥΡΜΠΟΥΛΗΘΡΑ ΣΚΗΤΗΣ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F9B" w:rsidRDefault="00014F9B" w:rsidP="00014F9B">
            <w:pPr>
              <w:jc w:val="center"/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ΓΕΩΤΡΗΣΗ ΓΗΠΕΔΟ ΟΜΟΛΙΟΥ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F9B" w:rsidRDefault="00014F9B" w:rsidP="00014F9B">
            <w:pPr>
              <w:jc w:val="center"/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ΑΝΤΛΙΟΣΤΑΣΙΟ ΚΕΡΑΝΙ (ΚΑΙΝΟΥΡΙΟ) ΟΜΟΛΙΟΥ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F9B" w:rsidRDefault="00014F9B" w:rsidP="00014F9B">
            <w:pPr>
              <w:jc w:val="center"/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ΑΝΤΛΙΟΣΤΑΣΙΟ ΑΓΡΙΑΔΕΣ (ΠΑΛΙΟ) ΟΜΟΛΙΟΥ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el-GR"/>
              </w:rPr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33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ΑΝΤΛΙΟΣΤΑΣΙΟ ΑΓΡΙΑΔΕΣ (ΚΑΙΝΟΥΡΙΟ) ΟΜΟΛΙΟΥ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el-GR"/>
              </w:rPr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34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ΑΝΤΛΙΟΣΤΑΣΙΟ ΠΑΛΙΟΒΟΡΙΑ (ΠΑΛΙΟ) ΟΜΟΛΙΟΥ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el-GR"/>
              </w:rPr>
            </w:pPr>
          </w:p>
        </w:tc>
      </w:tr>
      <w:tr w:rsidR="00014F9B" w:rsidRPr="00122495" w:rsidTr="00AF1A29">
        <w:trPr>
          <w:trHeight w:val="8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ΤΣΕA35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>
              <w:rPr>
                <w:rFonts w:cs="Calibri"/>
                <w:sz w:val="22"/>
              </w:rPr>
              <w:t>ΑΝΤΛΙΟΣΤΑΣΙΟ ΠΑΛΙΟΒΟΡΙΑ (ΚΑΙΝΟΥΡΙΟ) ΟΜΟΛΙΟΥ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9B" w:rsidRPr="00122495" w:rsidRDefault="00014F9B" w:rsidP="00014F9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el-GR"/>
              </w:rPr>
            </w:pPr>
          </w:p>
        </w:tc>
      </w:tr>
      <w:tr w:rsidR="00122495" w:rsidRPr="009A446C" w:rsidTr="00AF1A29">
        <w:trPr>
          <w:trHeight w:val="851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95" w:rsidRPr="009A446C" w:rsidRDefault="00122495" w:rsidP="00122495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9A446C">
              <w:rPr>
                <w:rFonts w:eastAsia="Times New Roman" w:cs="Arial"/>
                <w:b/>
                <w:bCs/>
                <w:sz w:val="22"/>
                <w:lang w:eastAsia="el-GR"/>
              </w:rPr>
              <w:t xml:space="preserve">ΣΥΝΟΛIKO ΚΟΣΤΟΣ </w:t>
            </w:r>
            <w:r>
              <w:rPr>
                <w:rFonts w:eastAsia="Times New Roman" w:cs="Arial"/>
                <w:b/>
                <w:bCs/>
                <w:sz w:val="22"/>
                <w:lang w:eastAsia="el-GR"/>
              </w:rPr>
              <w:t>ΤΣΕΑ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95" w:rsidRPr="00BD78D0" w:rsidRDefault="00122495" w:rsidP="00122495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el-GR"/>
              </w:rPr>
            </w:pPr>
          </w:p>
        </w:tc>
      </w:tr>
    </w:tbl>
    <w:p w:rsidR="00AF1A29" w:rsidRDefault="00AF1A29" w:rsidP="009A69F1">
      <w:pPr>
        <w:spacing w:before="0" w:after="0" w:line="240" w:lineRule="auto"/>
        <w:jc w:val="center"/>
      </w:pPr>
    </w:p>
    <w:p w:rsidR="00AF1A29" w:rsidRDefault="00AF1A29">
      <w:pPr>
        <w:spacing w:before="0" w:beforeAutospacing="0" w:after="0" w:afterAutospacing="0" w:line="240" w:lineRule="auto"/>
        <w:jc w:val="left"/>
      </w:pPr>
      <w:r>
        <w:br w:type="page"/>
      </w:r>
    </w:p>
    <w:p w:rsidR="009A69F1" w:rsidRDefault="009A69F1" w:rsidP="009A69F1">
      <w:pPr>
        <w:spacing w:before="0" w:after="0" w:line="240" w:lineRule="auto"/>
        <w:jc w:val="center"/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78"/>
        <w:gridCol w:w="4122"/>
        <w:gridCol w:w="4529"/>
      </w:tblGrid>
      <w:tr w:rsidR="009A69F1" w:rsidRPr="009A69F1" w:rsidTr="00E60DAA">
        <w:trPr>
          <w:trHeight w:val="5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F1" w:rsidRPr="009A69F1" w:rsidRDefault="009A69F1" w:rsidP="009A69F1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el-GR"/>
              </w:rPr>
            </w:pPr>
            <w:r w:rsidRPr="009A69F1">
              <w:rPr>
                <w:rFonts w:eastAsia="Times New Roman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F1" w:rsidRPr="009A69F1" w:rsidRDefault="009A69F1" w:rsidP="009A69F1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b/>
                <w:bCs/>
                <w:sz w:val="22"/>
                <w:lang w:eastAsia="el-GR"/>
              </w:rPr>
            </w:pPr>
            <w:r w:rsidRPr="009A69F1">
              <w:rPr>
                <w:rFonts w:eastAsia="Times New Roman" w:cs="Arial"/>
                <w:b/>
                <w:bCs/>
                <w:sz w:val="22"/>
                <w:lang w:eastAsia="el-GR"/>
              </w:rPr>
              <w:t>ΠΕΡΙΓΡΑΦΗ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F1" w:rsidRPr="009A69F1" w:rsidRDefault="009A69F1" w:rsidP="009A69F1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el-GR"/>
              </w:rPr>
            </w:pPr>
            <w:r w:rsidRPr="009A69F1">
              <w:rPr>
                <w:rFonts w:eastAsia="Times New Roman" w:cs="Arial"/>
                <w:b/>
                <w:bCs/>
                <w:sz w:val="22"/>
                <w:lang w:eastAsia="el-GR"/>
              </w:rPr>
              <w:t>ΚΟΣΤΟΣ</w:t>
            </w:r>
          </w:p>
        </w:tc>
      </w:tr>
      <w:tr w:rsidR="009A69F1" w:rsidRPr="009A69F1" w:rsidTr="00E60DAA">
        <w:trPr>
          <w:trHeight w:val="56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F1" w:rsidRPr="009A69F1" w:rsidRDefault="009A69F1" w:rsidP="009A69F1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 w:rsidRPr="009A69F1">
              <w:rPr>
                <w:rFonts w:eastAsia="Times New Roman" w:cs="Arial"/>
                <w:sz w:val="22"/>
                <w:lang w:eastAsia="el-GR"/>
              </w:rPr>
              <w:t>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F1" w:rsidRPr="009A69F1" w:rsidRDefault="009A69F1" w:rsidP="009A69F1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9A69F1">
              <w:rPr>
                <w:rFonts w:eastAsia="Times New Roman" w:cs="Arial"/>
                <w:sz w:val="22"/>
                <w:lang w:eastAsia="el-GR"/>
              </w:rPr>
              <w:t>ΤΟΠΙΚΟΙ ΣΤΑΘΜΟΙ ΕΛΕΓΧΟΥ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F1" w:rsidRPr="009A69F1" w:rsidRDefault="009A69F1" w:rsidP="009A69F1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</w:p>
        </w:tc>
      </w:tr>
      <w:tr w:rsidR="009A69F1" w:rsidRPr="009A69F1" w:rsidTr="00E60DAA">
        <w:trPr>
          <w:trHeight w:val="56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F1" w:rsidRPr="009A69F1" w:rsidRDefault="009A69F1" w:rsidP="009A69F1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 w:rsidRPr="009A69F1">
              <w:rPr>
                <w:rFonts w:eastAsia="Times New Roman" w:cs="Arial"/>
                <w:sz w:val="22"/>
                <w:lang w:eastAsia="el-GR"/>
              </w:rPr>
              <w:t>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F1" w:rsidRPr="009A69F1" w:rsidRDefault="009A69F1" w:rsidP="009A69F1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9A69F1">
              <w:rPr>
                <w:rFonts w:eastAsia="Times New Roman" w:cs="Arial"/>
                <w:sz w:val="22"/>
                <w:lang w:eastAsia="el-GR"/>
              </w:rPr>
              <w:t>ΕΞΟΠΛΙΣΜΟΣ ΚΕΝΤΡΙΚΟΥ ΣΤΑΘΜΟΥ ΕΛΕΓΧΟΥ (HARDWARE, ΑΔΕΙΕΣ)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F1" w:rsidRPr="009A69F1" w:rsidRDefault="009A69F1" w:rsidP="009A69F1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</w:p>
        </w:tc>
      </w:tr>
      <w:tr w:rsidR="009A69F1" w:rsidRPr="009A69F1" w:rsidTr="00E60DAA">
        <w:trPr>
          <w:trHeight w:val="56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F1" w:rsidRPr="009A69F1" w:rsidRDefault="009A69F1" w:rsidP="009A69F1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 w:rsidRPr="009A69F1">
              <w:rPr>
                <w:rFonts w:eastAsia="Times New Roman" w:cs="Arial"/>
                <w:sz w:val="22"/>
                <w:lang w:eastAsia="el-GR"/>
              </w:rPr>
              <w:t>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F1" w:rsidRPr="009A69F1" w:rsidRDefault="009A69F1" w:rsidP="009A69F1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9A69F1">
              <w:rPr>
                <w:rFonts w:eastAsia="Times New Roman" w:cs="Arial"/>
                <w:sz w:val="22"/>
                <w:lang w:eastAsia="el-GR"/>
              </w:rPr>
              <w:t>ΛΟΓΙΣΜΙΚΑ ΚΕΝΤΡΙΚΟΥ ΣΤΑΘΜΟΥ ΕΛΕΓΧΟΥ (ΑΝΑΠΤΥΞΗ ΕΦΑΡΜΟΓΩΝ - ΠΑΡΑΜΕΤΡΟΠΟΙΗΣΗ)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F1" w:rsidRPr="009A69F1" w:rsidRDefault="009A69F1" w:rsidP="009A69F1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</w:p>
        </w:tc>
      </w:tr>
      <w:tr w:rsidR="009A69F1" w:rsidRPr="009A69F1" w:rsidTr="00E60DAA">
        <w:trPr>
          <w:trHeight w:val="56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F1" w:rsidRPr="009A69F1" w:rsidRDefault="009A69F1" w:rsidP="009A69F1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 w:rsidRPr="009A69F1">
              <w:rPr>
                <w:rFonts w:eastAsia="Times New Roman" w:cs="Arial"/>
                <w:sz w:val="22"/>
                <w:lang w:eastAsia="el-GR"/>
              </w:rPr>
              <w:t>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F1" w:rsidRPr="009A69F1" w:rsidRDefault="009A69F1" w:rsidP="009A69F1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9A69F1">
              <w:rPr>
                <w:rFonts w:eastAsia="Times New Roman" w:cs="Arial"/>
                <w:sz w:val="22"/>
                <w:lang w:eastAsia="el-GR"/>
              </w:rPr>
              <w:t>ΥΠΗΡΕΣΙΕΣ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F1" w:rsidRPr="009A69F1" w:rsidRDefault="009A69F1" w:rsidP="009A69F1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</w:p>
        </w:tc>
      </w:tr>
      <w:tr w:rsidR="009A69F1" w:rsidRPr="009A69F1" w:rsidTr="00E60DAA">
        <w:trPr>
          <w:trHeight w:val="567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F1" w:rsidRPr="009A69F1" w:rsidRDefault="009A69F1" w:rsidP="009A69F1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el-GR"/>
              </w:rPr>
            </w:pPr>
            <w:r w:rsidRPr="009A69F1">
              <w:rPr>
                <w:rFonts w:eastAsia="Times New Roman" w:cs="Arial"/>
                <w:b/>
                <w:bCs/>
                <w:sz w:val="22"/>
                <w:lang w:eastAsia="el-GR"/>
              </w:rPr>
              <w:t>ΣΥΝΟΛ</w:t>
            </w:r>
            <w:r w:rsidR="00F907CC">
              <w:rPr>
                <w:rFonts w:eastAsia="Times New Roman" w:cs="Arial"/>
                <w:b/>
                <w:bCs/>
                <w:sz w:val="22"/>
                <w:lang w:eastAsia="el-GR"/>
              </w:rPr>
              <w:t>Ο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F1" w:rsidRPr="009A69F1" w:rsidRDefault="009A69F1" w:rsidP="009A69F1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el-GR"/>
              </w:rPr>
            </w:pPr>
          </w:p>
        </w:tc>
      </w:tr>
    </w:tbl>
    <w:p w:rsidR="009A69F1" w:rsidRPr="009E7283" w:rsidRDefault="009A69F1" w:rsidP="009A69F1">
      <w:pPr>
        <w:spacing w:before="0" w:after="0" w:line="240" w:lineRule="auto"/>
        <w:jc w:val="center"/>
      </w:pPr>
    </w:p>
    <w:sectPr w:rsidR="009A69F1" w:rsidRPr="009E7283" w:rsidSect="00957A1C"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53B" w:rsidRDefault="00F9653B" w:rsidP="00957A1C">
      <w:pPr>
        <w:spacing w:before="0" w:after="0" w:line="240" w:lineRule="auto"/>
      </w:pPr>
      <w:r>
        <w:separator/>
      </w:r>
    </w:p>
  </w:endnote>
  <w:endnote w:type="continuationSeparator" w:id="0">
    <w:p w:rsidR="00F9653B" w:rsidRDefault="00F9653B" w:rsidP="00957A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93" w:type="dxa"/>
      <w:jc w:val="center"/>
      <w:tblBorders>
        <w:top w:val="single" w:sz="18" w:space="0" w:color="1F3864"/>
        <w:insideH w:val="single" w:sz="4" w:space="0" w:color="auto"/>
        <w:insideV w:val="single" w:sz="18" w:space="0" w:color="1F3864"/>
      </w:tblBorders>
      <w:tblLook w:val="04A0" w:firstRow="1" w:lastRow="0" w:firstColumn="1" w:lastColumn="0" w:noHBand="0" w:noVBand="1"/>
    </w:tblPr>
    <w:tblGrid>
      <w:gridCol w:w="8892"/>
      <w:gridCol w:w="1801"/>
    </w:tblGrid>
    <w:tr w:rsidR="00802FA4" w:rsidRPr="004F5DAA" w:rsidTr="0032328F">
      <w:trPr>
        <w:trHeight w:val="386"/>
        <w:jc w:val="center"/>
      </w:trPr>
      <w:tc>
        <w:tcPr>
          <w:tcW w:w="8892" w:type="dxa"/>
          <w:shd w:val="clear" w:color="auto" w:fill="auto"/>
        </w:tcPr>
        <w:p w:rsidR="00802FA4" w:rsidRPr="004F5DAA" w:rsidRDefault="00602BF8" w:rsidP="008326E0">
          <w:pPr>
            <w:pStyle w:val="a4"/>
            <w:spacing w:after="0"/>
            <w:ind w:right="-567"/>
            <w:jc w:val="left"/>
            <w:rPr>
              <w:rFonts w:eastAsia="Times New Roman"/>
              <w:b/>
              <w:bCs/>
              <w:sz w:val="20"/>
              <w:szCs w:val="20"/>
            </w:rPr>
          </w:pPr>
          <w:r>
            <w:rPr>
              <w:rFonts w:eastAsia="Times New Roman"/>
              <w:b/>
              <w:bCs/>
              <w:sz w:val="20"/>
              <w:szCs w:val="20"/>
            </w:rPr>
            <w:t>ΠΑΡΑΡΤΗΜΑ Χ</w:t>
          </w:r>
          <w:r w:rsidR="00802FA4" w:rsidRPr="004F5DAA">
            <w:rPr>
              <w:rFonts w:eastAsia="Times New Roman"/>
              <w:b/>
              <w:bCs/>
              <w:sz w:val="20"/>
              <w:szCs w:val="20"/>
            </w:rPr>
            <w:t xml:space="preserve"> – </w:t>
          </w:r>
          <w:r>
            <w:rPr>
              <w:rFonts w:eastAsia="Times New Roman"/>
              <w:b/>
              <w:bCs/>
              <w:sz w:val="20"/>
              <w:szCs w:val="20"/>
            </w:rPr>
            <w:t>Ε</w:t>
          </w:r>
          <w:r w:rsidR="008326E0">
            <w:rPr>
              <w:rFonts w:eastAsia="Times New Roman"/>
              <w:b/>
              <w:bCs/>
              <w:sz w:val="20"/>
              <w:szCs w:val="20"/>
            </w:rPr>
            <w:t>ΝΤΥΠΟ ΟΙΚΟΝΟΜ</w:t>
          </w:r>
          <w:r>
            <w:rPr>
              <w:rFonts w:eastAsia="Times New Roman"/>
              <w:b/>
              <w:bCs/>
              <w:sz w:val="20"/>
              <w:szCs w:val="20"/>
            </w:rPr>
            <w:t>ΙΚΗΣ ΠΡΟΣΦΟΡΑΣ</w:t>
          </w:r>
        </w:p>
      </w:tc>
      <w:tc>
        <w:tcPr>
          <w:tcW w:w="1801" w:type="dxa"/>
          <w:shd w:val="clear" w:color="auto" w:fill="auto"/>
        </w:tcPr>
        <w:p w:rsidR="00802FA4" w:rsidRPr="004F5DAA" w:rsidRDefault="00802FA4" w:rsidP="00802FA4">
          <w:pPr>
            <w:pStyle w:val="a4"/>
            <w:spacing w:after="0"/>
            <w:ind w:right="-567"/>
            <w:jc w:val="left"/>
            <w:rPr>
              <w:rFonts w:eastAsia="Times New Roman"/>
              <w:b/>
              <w:bCs/>
              <w:sz w:val="20"/>
              <w:szCs w:val="20"/>
            </w:rPr>
          </w:pPr>
          <w:r w:rsidRPr="004F5DAA">
            <w:rPr>
              <w:rFonts w:eastAsia="Times New Roman"/>
              <w:b/>
              <w:bCs/>
              <w:sz w:val="20"/>
              <w:szCs w:val="20"/>
            </w:rPr>
            <w:t xml:space="preserve">Σελίδα </w:t>
          </w:r>
          <w:r w:rsidR="002E12AC" w:rsidRPr="004F5DAA">
            <w:rPr>
              <w:rFonts w:eastAsia="Times New Roman"/>
              <w:b/>
              <w:bCs/>
              <w:sz w:val="20"/>
              <w:szCs w:val="20"/>
            </w:rPr>
            <w:fldChar w:fldCharType="begin"/>
          </w:r>
          <w:r w:rsidRPr="004F5DAA">
            <w:rPr>
              <w:rFonts w:eastAsia="Times New Roman"/>
              <w:b/>
              <w:bCs/>
              <w:sz w:val="20"/>
              <w:szCs w:val="20"/>
            </w:rPr>
            <w:instrText>PAGE</w:instrText>
          </w:r>
          <w:r w:rsidR="002E12AC" w:rsidRPr="004F5DAA">
            <w:rPr>
              <w:rFonts w:eastAsia="Times New Roman"/>
              <w:b/>
              <w:bCs/>
              <w:sz w:val="20"/>
              <w:szCs w:val="20"/>
            </w:rPr>
            <w:fldChar w:fldCharType="separate"/>
          </w:r>
          <w:r w:rsidR="0002292A">
            <w:rPr>
              <w:rFonts w:eastAsia="Times New Roman"/>
              <w:b/>
              <w:bCs/>
              <w:noProof/>
              <w:sz w:val="20"/>
              <w:szCs w:val="20"/>
            </w:rPr>
            <w:t>40</w:t>
          </w:r>
          <w:r w:rsidR="002E12AC" w:rsidRPr="004F5DAA">
            <w:rPr>
              <w:rFonts w:eastAsia="Times New Roman"/>
              <w:b/>
              <w:bCs/>
              <w:sz w:val="20"/>
              <w:szCs w:val="20"/>
            </w:rPr>
            <w:fldChar w:fldCharType="end"/>
          </w:r>
          <w:r w:rsidRPr="004F5DAA">
            <w:rPr>
              <w:rFonts w:eastAsia="Times New Roman"/>
              <w:b/>
              <w:bCs/>
              <w:sz w:val="20"/>
              <w:szCs w:val="20"/>
            </w:rPr>
            <w:t xml:space="preserve"> από </w:t>
          </w:r>
          <w:r w:rsidR="002E12AC" w:rsidRPr="004F5DAA">
            <w:rPr>
              <w:rFonts w:eastAsia="Times New Roman"/>
              <w:b/>
              <w:bCs/>
              <w:sz w:val="20"/>
              <w:szCs w:val="20"/>
            </w:rPr>
            <w:fldChar w:fldCharType="begin"/>
          </w:r>
          <w:r w:rsidRPr="004F5DAA">
            <w:rPr>
              <w:rFonts w:eastAsia="Times New Roman"/>
              <w:b/>
              <w:bCs/>
              <w:sz w:val="20"/>
              <w:szCs w:val="20"/>
            </w:rPr>
            <w:instrText>NUMPAGES</w:instrText>
          </w:r>
          <w:r w:rsidR="002E12AC" w:rsidRPr="004F5DAA">
            <w:rPr>
              <w:rFonts w:eastAsia="Times New Roman"/>
              <w:b/>
              <w:bCs/>
              <w:sz w:val="20"/>
              <w:szCs w:val="20"/>
            </w:rPr>
            <w:fldChar w:fldCharType="separate"/>
          </w:r>
          <w:r w:rsidR="0002292A">
            <w:rPr>
              <w:rFonts w:eastAsia="Times New Roman"/>
              <w:b/>
              <w:bCs/>
              <w:noProof/>
              <w:sz w:val="20"/>
              <w:szCs w:val="20"/>
            </w:rPr>
            <w:t>42</w:t>
          </w:r>
          <w:r w:rsidR="002E12AC" w:rsidRPr="004F5DAA">
            <w:rPr>
              <w:rFonts w:eastAsia="Times New Roman"/>
              <w:b/>
              <w:bCs/>
              <w:sz w:val="20"/>
              <w:szCs w:val="20"/>
            </w:rPr>
            <w:fldChar w:fldCharType="end"/>
          </w:r>
        </w:p>
      </w:tc>
    </w:tr>
  </w:tbl>
  <w:p w:rsidR="00802FA4" w:rsidRPr="00802FA4" w:rsidRDefault="00802FA4" w:rsidP="00802FA4">
    <w:pPr>
      <w:pStyle w:val="a4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53B" w:rsidRDefault="00F9653B" w:rsidP="00957A1C">
      <w:pPr>
        <w:spacing w:before="0" w:after="0" w:line="240" w:lineRule="auto"/>
      </w:pPr>
      <w:r>
        <w:separator/>
      </w:r>
    </w:p>
  </w:footnote>
  <w:footnote w:type="continuationSeparator" w:id="0">
    <w:p w:rsidR="00F9653B" w:rsidRDefault="00F9653B" w:rsidP="00957A1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A1C" w:rsidRDefault="00957A1C">
    <w:pPr>
      <w:pStyle w:val="a3"/>
    </w:pPr>
    <w:r w:rsidRPr="00957A1C">
      <w:rPr>
        <w:noProof/>
        <w:lang w:eastAsia="el-G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1441450" cy="769620"/>
          <wp:effectExtent l="0" t="0" r="0" b="0"/>
          <wp:wrapNone/>
          <wp:docPr id="14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7A1C">
      <w:rPr>
        <w:noProof/>
        <w:lang w:eastAsia="el-G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3210560</wp:posOffset>
          </wp:positionH>
          <wp:positionV relativeFrom="page">
            <wp:posOffset>452120</wp:posOffset>
          </wp:positionV>
          <wp:extent cx="763905" cy="818515"/>
          <wp:effectExtent l="0" t="0" r="0" b="0"/>
          <wp:wrapNone/>
          <wp:docPr id="15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7A1C">
      <w:rPr>
        <w:noProof/>
        <w:lang w:eastAsia="el-G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5118100</wp:posOffset>
          </wp:positionH>
          <wp:positionV relativeFrom="page">
            <wp:posOffset>530225</wp:posOffset>
          </wp:positionV>
          <wp:extent cx="1021715" cy="688975"/>
          <wp:effectExtent l="0" t="0" r="0" b="0"/>
          <wp:wrapNone/>
          <wp:docPr id="15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97F0B"/>
    <w:multiLevelType w:val="multilevel"/>
    <w:tmpl w:val="B9CEBD8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141611F"/>
    <w:multiLevelType w:val="hybridMultilevel"/>
    <w:tmpl w:val="43FC72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00CFC"/>
    <w:multiLevelType w:val="hybridMultilevel"/>
    <w:tmpl w:val="CD5AAED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A1C"/>
    <w:rsid w:val="00014F9B"/>
    <w:rsid w:val="0002292A"/>
    <w:rsid w:val="00025389"/>
    <w:rsid w:val="00035961"/>
    <w:rsid w:val="00081E01"/>
    <w:rsid w:val="000A3BD8"/>
    <w:rsid w:val="000F17D4"/>
    <w:rsid w:val="00122495"/>
    <w:rsid w:val="001554B0"/>
    <w:rsid w:val="00174E62"/>
    <w:rsid w:val="001A5DFB"/>
    <w:rsid w:val="001D0074"/>
    <w:rsid w:val="001F544E"/>
    <w:rsid w:val="001F64F0"/>
    <w:rsid w:val="00202405"/>
    <w:rsid w:val="002068CE"/>
    <w:rsid w:val="00274DB2"/>
    <w:rsid w:val="002E12AC"/>
    <w:rsid w:val="00300552"/>
    <w:rsid w:val="003804B7"/>
    <w:rsid w:val="00384906"/>
    <w:rsid w:val="003E4F6E"/>
    <w:rsid w:val="00444E9C"/>
    <w:rsid w:val="00474C05"/>
    <w:rsid w:val="0049246A"/>
    <w:rsid w:val="004B7B9E"/>
    <w:rsid w:val="0050023C"/>
    <w:rsid w:val="00530359"/>
    <w:rsid w:val="00543D07"/>
    <w:rsid w:val="005B4A89"/>
    <w:rsid w:val="0060149F"/>
    <w:rsid w:val="00602BF8"/>
    <w:rsid w:val="0061054C"/>
    <w:rsid w:val="0062154F"/>
    <w:rsid w:val="00624232"/>
    <w:rsid w:val="00657F66"/>
    <w:rsid w:val="00726B83"/>
    <w:rsid w:val="00737E0D"/>
    <w:rsid w:val="007A0B59"/>
    <w:rsid w:val="007E5B60"/>
    <w:rsid w:val="00802FA4"/>
    <w:rsid w:val="008326E0"/>
    <w:rsid w:val="0083702C"/>
    <w:rsid w:val="008378BA"/>
    <w:rsid w:val="0087382E"/>
    <w:rsid w:val="0090448F"/>
    <w:rsid w:val="00952A0C"/>
    <w:rsid w:val="00957A1C"/>
    <w:rsid w:val="009A6986"/>
    <w:rsid w:val="009A69F1"/>
    <w:rsid w:val="009C5533"/>
    <w:rsid w:val="009E7283"/>
    <w:rsid w:val="00A36454"/>
    <w:rsid w:val="00A40465"/>
    <w:rsid w:val="00A46F30"/>
    <w:rsid w:val="00AA4D36"/>
    <w:rsid w:val="00AB6464"/>
    <w:rsid w:val="00AF1A29"/>
    <w:rsid w:val="00B35564"/>
    <w:rsid w:val="00B471C5"/>
    <w:rsid w:val="00B82F5E"/>
    <w:rsid w:val="00BE4F29"/>
    <w:rsid w:val="00C02AD5"/>
    <w:rsid w:val="00C84866"/>
    <w:rsid w:val="00C87EC3"/>
    <w:rsid w:val="00CA7EC9"/>
    <w:rsid w:val="00CB7DA8"/>
    <w:rsid w:val="00CC2226"/>
    <w:rsid w:val="00CF1EB7"/>
    <w:rsid w:val="00CF786D"/>
    <w:rsid w:val="00D01FED"/>
    <w:rsid w:val="00D04EED"/>
    <w:rsid w:val="00D0773F"/>
    <w:rsid w:val="00D156ED"/>
    <w:rsid w:val="00D16BA8"/>
    <w:rsid w:val="00D32B0F"/>
    <w:rsid w:val="00D4138B"/>
    <w:rsid w:val="00D579C0"/>
    <w:rsid w:val="00DD1A61"/>
    <w:rsid w:val="00DF71C5"/>
    <w:rsid w:val="00E143B9"/>
    <w:rsid w:val="00E42AB3"/>
    <w:rsid w:val="00E60DAA"/>
    <w:rsid w:val="00E75BCA"/>
    <w:rsid w:val="00E93556"/>
    <w:rsid w:val="00EA4E9A"/>
    <w:rsid w:val="00ED62BA"/>
    <w:rsid w:val="00F21B41"/>
    <w:rsid w:val="00F3555E"/>
    <w:rsid w:val="00F423D6"/>
    <w:rsid w:val="00F907CC"/>
    <w:rsid w:val="00F93E40"/>
    <w:rsid w:val="00F9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B773C"/>
  <w15:docId w15:val="{9250A623-851A-4793-BCF4-DE5ED93C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A1C"/>
    <w:pPr>
      <w:spacing w:before="100" w:beforeAutospacing="1" w:after="100" w:afterAutospacing="1" w:line="360" w:lineRule="auto"/>
      <w:jc w:val="both"/>
    </w:pPr>
    <w:rPr>
      <w:rFonts w:eastAsia="Calibri" w:cs="Times New Roman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02AD5"/>
    <w:pPr>
      <w:keepLines/>
      <w:pageBreakBefore/>
      <w:numPr>
        <w:numId w:val="14"/>
      </w:numPr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2AD5"/>
    <w:pPr>
      <w:keepLines/>
      <w:numPr>
        <w:ilvl w:val="1"/>
        <w:numId w:val="14"/>
      </w:numPr>
      <w:outlineLvl w:val="1"/>
    </w:pPr>
    <w:rPr>
      <w:rFonts w:eastAsiaTheme="majorEastAsia" w:cstheme="majorBidi"/>
      <w:b/>
      <w:i/>
      <w:sz w:val="26"/>
      <w:szCs w:val="26"/>
      <w:u w:val="single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2AD5"/>
    <w:pPr>
      <w:keepLines/>
      <w:numPr>
        <w:ilvl w:val="2"/>
        <w:numId w:val="14"/>
      </w:numPr>
      <w:outlineLvl w:val="2"/>
    </w:pPr>
    <w:rPr>
      <w:rFonts w:eastAsiaTheme="majorEastAsia" w:cstheme="majorBidi"/>
      <w:b/>
      <w:i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2AD5"/>
    <w:pPr>
      <w:keepLines/>
      <w:numPr>
        <w:ilvl w:val="3"/>
        <w:numId w:val="14"/>
      </w:numPr>
      <w:outlineLvl w:val="3"/>
    </w:pPr>
    <w:rPr>
      <w:rFonts w:eastAsiaTheme="majorEastAsia" w:cstheme="majorBidi"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02AD5"/>
    <w:pPr>
      <w:widowControl w:val="0"/>
      <w:autoSpaceDE w:val="0"/>
      <w:autoSpaceDN w:val="0"/>
    </w:pPr>
    <w:rPr>
      <w:rFonts w:eastAsia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02AD5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l-GR"/>
    </w:rPr>
  </w:style>
  <w:style w:type="paragraph" w:customStyle="1" w:styleId="NormalDocumentStyleChar">
    <w:name w:val="Normal Document Style Char"/>
    <w:basedOn w:val="a"/>
    <w:rsid w:val="00C02AD5"/>
    <w:pPr>
      <w:suppressAutoHyphens/>
      <w:spacing w:before="120" w:after="240" w:line="276" w:lineRule="auto"/>
    </w:pPr>
    <w:rPr>
      <w:rFonts w:ascii="Verdana" w:eastAsia="Times New Roman" w:hAnsi="Verdana"/>
      <w:lang w:eastAsia="ar-SA"/>
    </w:rPr>
  </w:style>
  <w:style w:type="paragraph" w:customStyle="1" w:styleId="Bodytext41">
    <w:name w:val="Body text (4)1"/>
    <w:basedOn w:val="a"/>
    <w:link w:val="Bodytext4"/>
    <w:uiPriority w:val="99"/>
    <w:rsid w:val="00C02AD5"/>
    <w:pPr>
      <w:shd w:val="clear" w:color="auto" w:fill="FFFFFF"/>
      <w:spacing w:line="240" w:lineRule="atLeast"/>
    </w:pPr>
    <w:rPr>
      <w:rFonts w:cs="Calibri"/>
      <w:b/>
      <w:bCs/>
      <w:sz w:val="16"/>
      <w:szCs w:val="16"/>
    </w:rPr>
  </w:style>
  <w:style w:type="character" w:customStyle="1" w:styleId="Bodytext4">
    <w:name w:val="Body text (4)_"/>
    <w:link w:val="Bodytext41"/>
    <w:uiPriority w:val="99"/>
    <w:rsid w:val="00C02AD5"/>
    <w:rPr>
      <w:rFonts w:cs="Calibri"/>
      <w:b/>
      <w:bCs/>
      <w:sz w:val="16"/>
      <w:szCs w:val="16"/>
      <w:shd w:val="clear" w:color="auto" w:fill="FFFFFF"/>
    </w:rPr>
  </w:style>
  <w:style w:type="paragraph" w:customStyle="1" w:styleId="Bodytext31">
    <w:name w:val="Body text (3)1"/>
    <w:basedOn w:val="a"/>
    <w:uiPriority w:val="99"/>
    <w:rsid w:val="00BE4F29"/>
    <w:pPr>
      <w:shd w:val="clear" w:color="auto" w:fill="FFFFFF"/>
      <w:spacing w:before="1680" w:line="240" w:lineRule="atLeast"/>
    </w:pPr>
    <w:rPr>
      <w:rFonts w:eastAsia="Times New Roman" w:cs="Calibri"/>
      <w:sz w:val="16"/>
      <w:szCs w:val="16"/>
    </w:rPr>
  </w:style>
  <w:style w:type="character" w:customStyle="1" w:styleId="FontStyle319">
    <w:name w:val="Font Style319"/>
    <w:uiPriority w:val="99"/>
    <w:rsid w:val="00C02AD5"/>
    <w:rPr>
      <w:rFonts w:ascii="Verdana" w:hAnsi="Verdana" w:cs="Verdana"/>
      <w:color w:val="000000"/>
      <w:sz w:val="18"/>
      <w:szCs w:val="18"/>
    </w:rPr>
  </w:style>
  <w:style w:type="paragraph" w:customStyle="1" w:styleId="10">
    <w:name w:val="Σώμα κειμένου1"/>
    <w:basedOn w:val="a"/>
    <w:link w:val="Bodytext"/>
    <w:rsid w:val="00C02AD5"/>
    <w:pPr>
      <w:shd w:val="clear" w:color="auto" w:fill="FFFFFF"/>
      <w:spacing w:before="1080" w:after="60" w:line="0" w:lineRule="atLeast"/>
      <w:ind w:hanging="400"/>
    </w:pPr>
    <w:rPr>
      <w:spacing w:val="-12"/>
    </w:rPr>
  </w:style>
  <w:style w:type="character" w:customStyle="1" w:styleId="Bodytext">
    <w:name w:val="Body text_"/>
    <w:link w:val="10"/>
    <w:rsid w:val="00C02AD5"/>
    <w:rPr>
      <w:rFonts w:cstheme="minorBidi"/>
      <w:spacing w:val="-12"/>
      <w:sz w:val="22"/>
      <w:szCs w:val="22"/>
      <w:shd w:val="clear" w:color="auto" w:fill="FFFFFF"/>
    </w:rPr>
  </w:style>
  <w:style w:type="table" w:customStyle="1" w:styleId="TableNormal10">
    <w:name w:val="Table Normal1"/>
    <w:uiPriority w:val="2"/>
    <w:semiHidden/>
    <w:unhideWhenUsed/>
    <w:qFormat/>
    <w:rsid w:val="00C02AD5"/>
    <w:pPr>
      <w:widowControl w:val="0"/>
      <w:autoSpaceDE w:val="0"/>
      <w:autoSpaceDN w:val="0"/>
    </w:pPr>
    <w:rPr>
      <w:rFonts w:eastAsia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rsid w:val="00C02AD5"/>
    <w:pPr>
      <w:widowControl w:val="0"/>
      <w:autoSpaceDE w:val="0"/>
      <w:autoSpaceDN w:val="0"/>
    </w:pPr>
    <w:rPr>
      <w:rFonts w:ascii="Trebuchet MS" w:eastAsia="Trebuchet MS" w:hAnsi="Trebuchet MS" w:cs="Trebuchet MS"/>
    </w:rPr>
  </w:style>
  <w:style w:type="character" w:customStyle="1" w:styleId="1Char">
    <w:name w:val="Επικεφαλίδα 1 Char"/>
    <w:basedOn w:val="a0"/>
    <w:link w:val="1"/>
    <w:uiPriority w:val="9"/>
    <w:rsid w:val="00C02AD5"/>
    <w:rPr>
      <w:rFonts w:eastAsiaTheme="majorEastAsia" w:cstheme="majorBidi"/>
      <w:b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C02AD5"/>
    <w:rPr>
      <w:rFonts w:eastAsiaTheme="majorEastAsia" w:cstheme="majorBidi"/>
      <w:b/>
      <w:i/>
      <w:sz w:val="26"/>
      <w:szCs w:val="26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C02AD5"/>
    <w:rPr>
      <w:rFonts w:eastAsiaTheme="majorEastAsia" w:cstheme="majorBidi"/>
      <w:b/>
      <w:i/>
      <w:sz w:val="22"/>
      <w:szCs w:val="24"/>
    </w:rPr>
  </w:style>
  <w:style w:type="character" w:customStyle="1" w:styleId="4Char">
    <w:name w:val="Επικεφαλίδα 4 Char"/>
    <w:basedOn w:val="a0"/>
    <w:link w:val="4"/>
    <w:uiPriority w:val="9"/>
    <w:rsid w:val="00C02AD5"/>
    <w:rPr>
      <w:rFonts w:eastAsiaTheme="majorEastAsia" w:cstheme="majorBidi"/>
      <w:iCs/>
      <w:sz w:val="22"/>
      <w:szCs w:val="22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02AD5"/>
    <w:pPr>
      <w:spacing w:line="259" w:lineRule="auto"/>
    </w:pPr>
    <w:rPr>
      <w:rFonts w:eastAsia="Times New Roman"/>
    </w:rPr>
  </w:style>
  <w:style w:type="paragraph" w:styleId="20">
    <w:name w:val="toc 2"/>
    <w:basedOn w:val="a"/>
    <w:next w:val="a"/>
    <w:autoRedefine/>
    <w:uiPriority w:val="39"/>
    <w:unhideWhenUsed/>
    <w:rsid w:val="00C02AD5"/>
    <w:pPr>
      <w:spacing w:line="259" w:lineRule="auto"/>
      <w:ind w:left="220"/>
    </w:pPr>
    <w:rPr>
      <w:rFonts w:eastAsia="Times New Roman"/>
    </w:rPr>
  </w:style>
  <w:style w:type="paragraph" w:styleId="30">
    <w:name w:val="toc 3"/>
    <w:basedOn w:val="a"/>
    <w:next w:val="a"/>
    <w:autoRedefine/>
    <w:uiPriority w:val="39"/>
    <w:unhideWhenUsed/>
    <w:rsid w:val="00C02AD5"/>
    <w:pPr>
      <w:spacing w:line="259" w:lineRule="auto"/>
      <w:ind w:left="440"/>
    </w:pPr>
    <w:rPr>
      <w:rFonts w:eastAsia="Times New Roman"/>
    </w:rPr>
  </w:style>
  <w:style w:type="paragraph" w:styleId="a3">
    <w:name w:val="header"/>
    <w:aliases w:val="hd"/>
    <w:basedOn w:val="a"/>
    <w:link w:val="Char"/>
    <w:uiPriority w:val="99"/>
    <w:unhideWhenUsed/>
    <w:rsid w:val="00C02AD5"/>
    <w:pPr>
      <w:tabs>
        <w:tab w:val="center" w:pos="4153"/>
        <w:tab w:val="right" w:pos="8306"/>
      </w:tabs>
      <w:spacing w:before="0" w:beforeAutospacing="0" w:after="0" w:afterAutospacing="0" w:line="240" w:lineRule="auto"/>
    </w:pPr>
  </w:style>
  <w:style w:type="character" w:customStyle="1" w:styleId="Char">
    <w:name w:val="Κεφαλίδα Char"/>
    <w:aliases w:val="hd Char"/>
    <w:basedOn w:val="a0"/>
    <w:link w:val="a3"/>
    <w:uiPriority w:val="99"/>
    <w:rsid w:val="00C02AD5"/>
    <w:rPr>
      <w:rFonts w:cstheme="minorBidi"/>
      <w:sz w:val="22"/>
      <w:szCs w:val="22"/>
    </w:rPr>
  </w:style>
  <w:style w:type="paragraph" w:styleId="a4">
    <w:name w:val="footer"/>
    <w:aliases w:val="ft"/>
    <w:basedOn w:val="a"/>
    <w:link w:val="Char0"/>
    <w:uiPriority w:val="99"/>
    <w:unhideWhenUsed/>
    <w:rsid w:val="00C02AD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aliases w:val="ft Char"/>
    <w:basedOn w:val="a0"/>
    <w:link w:val="a4"/>
    <w:uiPriority w:val="99"/>
    <w:rsid w:val="00C02AD5"/>
    <w:rPr>
      <w:rFonts w:cstheme="minorBidi"/>
      <w:sz w:val="22"/>
      <w:szCs w:val="22"/>
    </w:rPr>
  </w:style>
  <w:style w:type="paragraph" w:styleId="a5">
    <w:name w:val="caption"/>
    <w:basedOn w:val="a"/>
    <w:next w:val="a"/>
    <w:uiPriority w:val="35"/>
    <w:unhideWhenUsed/>
    <w:rsid w:val="00C02AD5"/>
    <w:rPr>
      <w:b/>
      <w:bCs/>
    </w:rPr>
  </w:style>
  <w:style w:type="paragraph" w:styleId="a6">
    <w:name w:val="Body Text"/>
    <w:basedOn w:val="a"/>
    <w:link w:val="Char1"/>
    <w:uiPriority w:val="1"/>
    <w:rsid w:val="00C02AD5"/>
    <w:pPr>
      <w:widowControl w:val="0"/>
      <w:autoSpaceDE w:val="0"/>
      <w:autoSpaceDN w:val="0"/>
    </w:pPr>
    <w:rPr>
      <w:rFonts w:ascii="Trebuchet MS" w:eastAsia="Trebuchet MS" w:hAnsi="Trebuchet MS" w:cs="Trebuchet MS"/>
    </w:rPr>
  </w:style>
  <w:style w:type="character" w:customStyle="1" w:styleId="Char1">
    <w:name w:val="Σώμα κειμένου Char"/>
    <w:link w:val="a6"/>
    <w:uiPriority w:val="1"/>
    <w:rsid w:val="00C02AD5"/>
    <w:rPr>
      <w:rFonts w:ascii="Trebuchet MS" w:eastAsia="Trebuchet MS" w:hAnsi="Trebuchet MS" w:cs="Trebuchet MS"/>
      <w:sz w:val="22"/>
      <w:szCs w:val="22"/>
    </w:rPr>
  </w:style>
  <w:style w:type="character" w:styleId="-">
    <w:name w:val="Hyperlink"/>
    <w:uiPriority w:val="99"/>
    <w:unhideWhenUsed/>
    <w:rsid w:val="00C02AD5"/>
    <w:rPr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C02AD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7"/>
    <w:uiPriority w:val="99"/>
    <w:semiHidden/>
    <w:rsid w:val="00C02AD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02AD5"/>
    <w:pPr>
      <w:ind w:left="714" w:hanging="357"/>
    </w:pPr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next w:val="a"/>
    <w:uiPriority w:val="34"/>
    <w:qFormat/>
    <w:rsid w:val="00C02AD5"/>
    <w:pPr>
      <w:ind w:left="720"/>
    </w:pPr>
  </w:style>
  <w:style w:type="paragraph" w:styleId="aa">
    <w:name w:val="TOC Heading"/>
    <w:basedOn w:val="1"/>
    <w:next w:val="a"/>
    <w:uiPriority w:val="39"/>
    <w:unhideWhenUsed/>
    <w:rsid w:val="00C02AD5"/>
    <w:pPr>
      <w:spacing w:after="0" w:line="259" w:lineRule="auto"/>
      <w:outlineLvl w:val="9"/>
    </w:pPr>
    <w:rPr>
      <w:b w:val="0"/>
      <w:bCs/>
      <w:color w:val="2F5496"/>
    </w:rPr>
  </w:style>
  <w:style w:type="character" w:customStyle="1" w:styleId="UnresolvedMention1">
    <w:name w:val="Unresolved Mention1"/>
    <w:uiPriority w:val="99"/>
    <w:semiHidden/>
    <w:unhideWhenUsed/>
    <w:rsid w:val="00C02AD5"/>
    <w:rPr>
      <w:color w:val="605E5C"/>
      <w:shd w:val="clear" w:color="auto" w:fill="E1DFDD"/>
    </w:rPr>
  </w:style>
  <w:style w:type="character" w:customStyle="1" w:styleId="UnresolvedMention10">
    <w:name w:val="Unresolved Mention1"/>
    <w:uiPriority w:val="99"/>
    <w:semiHidden/>
    <w:unhideWhenUsed/>
    <w:rsid w:val="00C02AD5"/>
    <w:rPr>
      <w:color w:val="605E5C"/>
      <w:shd w:val="clear" w:color="auto" w:fill="E1DFDD"/>
    </w:rPr>
  </w:style>
  <w:style w:type="paragraph" w:customStyle="1" w:styleId="ab">
    <w:name w:val="Υπογραφη"/>
    <w:basedOn w:val="a"/>
    <w:qFormat/>
    <w:rsid w:val="00C02AD5"/>
    <w:pPr>
      <w:spacing w:line="240" w:lineRule="auto"/>
    </w:pPr>
    <w:rPr>
      <w:b/>
    </w:rPr>
  </w:style>
  <w:style w:type="character" w:styleId="ac">
    <w:name w:val="Placeholder Text"/>
    <w:basedOn w:val="a0"/>
    <w:uiPriority w:val="99"/>
    <w:semiHidden/>
    <w:rsid w:val="00C02AD5"/>
    <w:rPr>
      <w:color w:val="808080"/>
    </w:rPr>
  </w:style>
  <w:style w:type="paragraph" w:styleId="ad">
    <w:name w:val="No Spacing"/>
    <w:uiPriority w:val="1"/>
    <w:rsid w:val="00C02AD5"/>
    <w:pPr>
      <w:keepNext/>
      <w:jc w:val="both"/>
    </w:pPr>
    <w:rPr>
      <w:rFonts w:ascii="Times New Roman" w:hAnsi="Times New Roman" w:cstheme="minorBidi"/>
      <w:sz w:val="24"/>
      <w:szCs w:val="22"/>
    </w:rPr>
  </w:style>
  <w:style w:type="character" w:styleId="ae">
    <w:name w:val="footnote reference"/>
    <w:uiPriority w:val="99"/>
    <w:semiHidden/>
    <w:unhideWhenUsed/>
    <w:rsid w:val="00C02AD5"/>
    <w:rPr>
      <w:vertAlign w:val="superscript"/>
    </w:rPr>
  </w:style>
  <w:style w:type="paragraph" w:customStyle="1" w:styleId="BodyA">
    <w:name w:val="Body A"/>
    <w:rsid w:val="0062423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 w:cs="Calibri"/>
      <w:color w:val="000000"/>
      <w:sz w:val="22"/>
      <w:szCs w:val="22"/>
      <w:u w:color="000000"/>
      <w:bdr w:val="nil"/>
      <w:lang w:eastAsia="el-GR"/>
    </w:rPr>
  </w:style>
  <w:style w:type="character" w:styleId="-0">
    <w:name w:val="FollowedHyperlink"/>
    <w:basedOn w:val="a0"/>
    <w:uiPriority w:val="99"/>
    <w:semiHidden/>
    <w:unhideWhenUsed/>
    <w:rsid w:val="0060149F"/>
    <w:rPr>
      <w:color w:val="800080"/>
      <w:u w:val="single"/>
    </w:rPr>
  </w:style>
  <w:style w:type="paragraph" w:customStyle="1" w:styleId="xl110">
    <w:name w:val="xl110"/>
    <w:basedOn w:val="a"/>
    <w:rsid w:val="0060149F"/>
    <w:pPr>
      <w:spacing w:line="240" w:lineRule="auto"/>
      <w:jc w:val="center"/>
    </w:pPr>
    <w:rPr>
      <w:rFonts w:ascii="Times New Roman" w:eastAsia="Times New Roman" w:hAnsi="Times New Roman"/>
      <w:szCs w:val="24"/>
      <w:lang w:eastAsia="el-GR"/>
    </w:rPr>
  </w:style>
  <w:style w:type="paragraph" w:customStyle="1" w:styleId="xl111">
    <w:name w:val="xl111"/>
    <w:basedOn w:val="a"/>
    <w:rsid w:val="0060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textAlignment w:val="center"/>
    </w:pPr>
    <w:rPr>
      <w:rFonts w:eastAsia="Times New Roman"/>
      <w:b/>
      <w:bCs/>
      <w:sz w:val="22"/>
      <w:lang w:eastAsia="el-GR"/>
    </w:rPr>
  </w:style>
  <w:style w:type="paragraph" w:customStyle="1" w:styleId="xl112">
    <w:name w:val="xl112"/>
    <w:basedOn w:val="a"/>
    <w:rsid w:val="0060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textAlignment w:val="center"/>
    </w:pPr>
    <w:rPr>
      <w:rFonts w:eastAsia="Times New Roman"/>
      <w:sz w:val="22"/>
      <w:lang w:eastAsia="el-GR"/>
    </w:rPr>
  </w:style>
  <w:style w:type="paragraph" w:customStyle="1" w:styleId="xl113">
    <w:name w:val="xl113"/>
    <w:basedOn w:val="a"/>
    <w:rsid w:val="0060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left"/>
      <w:textAlignment w:val="center"/>
    </w:pPr>
    <w:rPr>
      <w:rFonts w:eastAsia="Times New Roman"/>
      <w:sz w:val="22"/>
      <w:lang w:eastAsia="el-GR"/>
    </w:rPr>
  </w:style>
  <w:style w:type="paragraph" w:customStyle="1" w:styleId="xl114">
    <w:name w:val="xl114"/>
    <w:basedOn w:val="a"/>
    <w:rsid w:val="0060149F"/>
    <w:pPr>
      <w:spacing w:line="240" w:lineRule="auto"/>
      <w:jc w:val="left"/>
      <w:textAlignment w:val="center"/>
    </w:pPr>
    <w:rPr>
      <w:rFonts w:ascii="Times New Roman" w:eastAsia="Times New Roman" w:hAnsi="Times New Roman"/>
      <w:szCs w:val="24"/>
      <w:lang w:eastAsia="el-GR"/>
    </w:rPr>
  </w:style>
  <w:style w:type="paragraph" w:customStyle="1" w:styleId="xl115">
    <w:name w:val="xl115"/>
    <w:basedOn w:val="a"/>
    <w:rsid w:val="0060149F"/>
    <w:pPr>
      <w:spacing w:line="240" w:lineRule="auto"/>
      <w:jc w:val="center"/>
    </w:pPr>
    <w:rPr>
      <w:rFonts w:ascii="Times New Roman" w:eastAsia="Times New Roman" w:hAnsi="Times New Roman"/>
      <w:szCs w:val="24"/>
      <w:lang w:eastAsia="el-GR"/>
    </w:rPr>
  </w:style>
  <w:style w:type="paragraph" w:customStyle="1" w:styleId="xl116">
    <w:name w:val="xl116"/>
    <w:basedOn w:val="a"/>
    <w:rsid w:val="0060149F"/>
    <w:pPr>
      <w:spacing w:line="240" w:lineRule="auto"/>
      <w:jc w:val="center"/>
      <w:textAlignment w:val="center"/>
    </w:pPr>
    <w:rPr>
      <w:rFonts w:ascii="Times New Roman" w:eastAsia="Times New Roman" w:hAnsi="Times New Roman"/>
      <w:szCs w:val="24"/>
      <w:lang w:eastAsia="el-GR"/>
    </w:rPr>
  </w:style>
  <w:style w:type="paragraph" w:customStyle="1" w:styleId="xl117">
    <w:name w:val="xl117"/>
    <w:basedOn w:val="a"/>
    <w:rsid w:val="0060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textAlignment w:val="center"/>
    </w:pPr>
    <w:rPr>
      <w:rFonts w:eastAsia="Times New Roman"/>
      <w:b/>
      <w:bCs/>
      <w:sz w:val="22"/>
      <w:lang w:eastAsia="el-GR"/>
    </w:rPr>
  </w:style>
  <w:style w:type="paragraph" w:customStyle="1" w:styleId="xl118">
    <w:name w:val="xl118"/>
    <w:basedOn w:val="a"/>
    <w:rsid w:val="0060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textAlignment w:val="center"/>
    </w:pPr>
    <w:rPr>
      <w:rFonts w:eastAsia="Times New Roman"/>
      <w:sz w:val="22"/>
      <w:lang w:eastAsia="el-GR"/>
    </w:rPr>
  </w:style>
  <w:style w:type="paragraph" w:customStyle="1" w:styleId="xl119">
    <w:name w:val="xl119"/>
    <w:basedOn w:val="a"/>
    <w:rsid w:val="0060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textAlignment w:val="center"/>
    </w:pPr>
    <w:rPr>
      <w:rFonts w:eastAsia="Times New Roman"/>
      <w:sz w:val="22"/>
      <w:lang w:eastAsia="el-GR"/>
    </w:rPr>
  </w:style>
  <w:style w:type="paragraph" w:customStyle="1" w:styleId="xl120">
    <w:name w:val="xl120"/>
    <w:basedOn w:val="a"/>
    <w:rsid w:val="0060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textAlignment w:val="center"/>
    </w:pPr>
    <w:rPr>
      <w:rFonts w:eastAsia="Times New Roman"/>
      <w:b/>
      <w:bCs/>
      <w:sz w:val="22"/>
      <w:lang w:eastAsia="el-GR"/>
    </w:rPr>
  </w:style>
  <w:style w:type="paragraph" w:customStyle="1" w:styleId="xl121">
    <w:name w:val="xl121"/>
    <w:basedOn w:val="a"/>
    <w:rsid w:val="0060149F"/>
    <w:pPr>
      <w:spacing w:line="240" w:lineRule="auto"/>
      <w:jc w:val="left"/>
    </w:pPr>
    <w:rPr>
      <w:rFonts w:ascii="Times New Roman" w:eastAsia="Times New Roman" w:hAnsi="Times New Roman"/>
      <w:szCs w:val="24"/>
      <w:lang w:eastAsia="el-GR"/>
    </w:rPr>
  </w:style>
  <w:style w:type="paragraph" w:customStyle="1" w:styleId="xl122">
    <w:name w:val="xl122"/>
    <w:basedOn w:val="a"/>
    <w:rsid w:val="0060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textAlignment w:val="center"/>
    </w:pPr>
    <w:rPr>
      <w:rFonts w:eastAsia="Times New Roman"/>
      <w:b/>
      <w:bCs/>
      <w:sz w:val="22"/>
      <w:lang w:eastAsia="el-GR"/>
    </w:rPr>
  </w:style>
  <w:style w:type="paragraph" w:customStyle="1" w:styleId="xl123">
    <w:name w:val="xl123"/>
    <w:basedOn w:val="a"/>
    <w:rsid w:val="0060149F"/>
    <w:pPr>
      <w:pBdr>
        <w:top w:val="single" w:sz="4" w:space="0" w:color="auto"/>
        <w:left w:val="single" w:sz="4" w:space="0" w:color="auto"/>
        <w:bottom w:val="single" w:sz="4" w:space="0" w:color="auto"/>
      </w:pBdr>
      <w:spacing w:line="240" w:lineRule="auto"/>
      <w:jc w:val="center"/>
      <w:textAlignment w:val="center"/>
    </w:pPr>
    <w:rPr>
      <w:rFonts w:eastAsia="Times New Roman"/>
      <w:b/>
      <w:bCs/>
      <w:sz w:val="22"/>
      <w:lang w:eastAsia="el-GR"/>
    </w:rPr>
  </w:style>
  <w:style w:type="paragraph" w:customStyle="1" w:styleId="xl124">
    <w:name w:val="xl124"/>
    <w:basedOn w:val="a"/>
    <w:rsid w:val="0060149F"/>
    <w:pPr>
      <w:pBdr>
        <w:top w:val="single" w:sz="4" w:space="0" w:color="auto"/>
        <w:bottom w:val="single" w:sz="4" w:space="0" w:color="auto"/>
      </w:pBdr>
      <w:spacing w:line="240" w:lineRule="auto"/>
      <w:jc w:val="center"/>
      <w:textAlignment w:val="center"/>
    </w:pPr>
    <w:rPr>
      <w:rFonts w:eastAsia="Times New Roman"/>
      <w:b/>
      <w:bCs/>
      <w:sz w:val="22"/>
      <w:lang w:eastAsia="el-GR"/>
    </w:rPr>
  </w:style>
  <w:style w:type="paragraph" w:customStyle="1" w:styleId="xl125">
    <w:name w:val="xl125"/>
    <w:basedOn w:val="a"/>
    <w:rsid w:val="0060149F"/>
    <w:pPr>
      <w:pBdr>
        <w:top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textAlignment w:val="center"/>
    </w:pPr>
    <w:rPr>
      <w:rFonts w:eastAsia="Times New Roman"/>
      <w:b/>
      <w:bCs/>
      <w:sz w:val="2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27</Pages>
  <Words>5899</Words>
  <Characters>31860</Characters>
  <Application>Microsoft Office Word</Application>
  <DocSecurity>0</DocSecurity>
  <Lines>265</Lines>
  <Paragraphs>75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300V5A</dc:creator>
  <cp:lastModifiedBy>User</cp:lastModifiedBy>
  <cp:revision>41</cp:revision>
  <cp:lastPrinted>2022-06-02T11:32:00Z</cp:lastPrinted>
  <dcterms:created xsi:type="dcterms:W3CDTF">2022-03-29T15:22:00Z</dcterms:created>
  <dcterms:modified xsi:type="dcterms:W3CDTF">2023-09-27T09:59:00Z</dcterms:modified>
</cp:coreProperties>
</file>